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0109D" w:rsidP="00E0585A" w:rsidRDefault="00937BEB" w14:paraId="672A6659" wp14:textId="76BD5294">
      <w:pPr>
        <w:jc w:val="center"/>
      </w:pPr>
    </w:p>
    <w:p w:rsidR="3A38C251" w:rsidP="602CE5D0" w:rsidRDefault="3A38C251" w14:paraId="54018DD9" w14:textId="7C5F921C">
      <w:pPr>
        <w:pStyle w:val="Standaard"/>
        <w:jc w:val="center"/>
      </w:pPr>
      <w:r w:rsidR="3A38C251">
        <w:drawing>
          <wp:inline wp14:editId="4C7F99F9" wp14:anchorId="0478E9AE">
            <wp:extent cx="5172075" cy="828675"/>
            <wp:effectExtent l="0" t="0" r="0" b="0"/>
            <wp:docPr id="782102375" name="" title=""/>
            <wp:cNvGraphicFramePr>
              <a:graphicFrameLocks noChangeAspect="1"/>
            </wp:cNvGraphicFramePr>
            <a:graphic>
              <a:graphicData uri="http://schemas.openxmlformats.org/drawingml/2006/picture">
                <pic:pic>
                  <pic:nvPicPr>
                    <pic:cNvPr id="0" name=""/>
                    <pic:cNvPicPr/>
                  </pic:nvPicPr>
                  <pic:blipFill>
                    <a:blip r:embed="R70260b13258f4269">
                      <a:extLst>
                        <a:ext xmlns:a="http://schemas.openxmlformats.org/drawingml/2006/main" uri="{28A0092B-C50C-407E-A947-70E740481C1C}">
                          <a14:useLocalDpi val="0"/>
                        </a:ext>
                      </a:extLst>
                    </a:blip>
                    <a:stretch>
                      <a:fillRect/>
                    </a:stretch>
                  </pic:blipFill>
                  <pic:spPr>
                    <a:xfrm>
                      <a:off x="0" y="0"/>
                      <a:ext cx="5172075" cy="828675"/>
                    </a:xfrm>
                    <a:prstGeom prst="rect">
                      <a:avLst/>
                    </a:prstGeom>
                  </pic:spPr>
                </pic:pic>
              </a:graphicData>
            </a:graphic>
          </wp:inline>
        </w:drawing>
      </w:r>
    </w:p>
    <w:p w:rsidR="602CE5D0" w:rsidP="602CE5D0" w:rsidRDefault="602CE5D0" w14:paraId="060D7E51" w14:textId="2268FF11">
      <w:pPr>
        <w:pStyle w:val="Standaard"/>
        <w:jc w:val="center"/>
      </w:pPr>
    </w:p>
    <w:p xmlns:wp14="http://schemas.microsoft.com/office/word/2010/wordml" w:rsidRPr="00736AA8" w:rsidR="0070109D" w:rsidP="602CE5D0" w:rsidRDefault="0070109D" w14:paraId="2153E24B" wp14:textId="77777777">
      <w:pPr>
        <w:jc w:val="left"/>
        <w:rPr>
          <w:sz w:val="48"/>
          <w:szCs w:val="48"/>
        </w:rPr>
      </w:pPr>
      <w:proofErr w:type="gramStart"/>
      <w:r w:rsidRPr="602CE5D0" w:rsidR="0070109D">
        <w:rPr>
          <w:sz w:val="48"/>
          <w:szCs w:val="48"/>
        </w:rPr>
        <w:t>Informatie groep</w:t>
      </w:r>
      <w:proofErr w:type="gramEnd"/>
      <w:r w:rsidRPr="602CE5D0" w:rsidR="0070109D">
        <w:rPr>
          <w:sz w:val="48"/>
          <w:szCs w:val="48"/>
        </w:rPr>
        <w:t xml:space="preserve"> </w:t>
      </w:r>
      <w:r w:rsidRPr="602CE5D0" w:rsidR="0070109D">
        <w:rPr>
          <w:sz w:val="48"/>
          <w:szCs w:val="48"/>
        </w:rPr>
        <w:t>4</w:t>
      </w:r>
    </w:p>
    <w:p xmlns:wp14="http://schemas.microsoft.com/office/word/2010/wordml" w:rsidRPr="00736AA8" w:rsidR="0070109D" w:rsidP="602CE5D0" w:rsidRDefault="0070109D" w14:paraId="1A05D280" wp14:textId="154F5488">
      <w:pPr>
        <w:jc w:val="left"/>
        <w:rPr>
          <w:sz w:val="48"/>
          <w:szCs w:val="48"/>
        </w:rPr>
      </w:pPr>
      <w:r w:rsidRPr="48D982E4" w:rsidR="0070109D">
        <w:rPr>
          <w:sz w:val="48"/>
          <w:szCs w:val="48"/>
        </w:rPr>
        <w:t>Schooljaar 201</w:t>
      </w:r>
      <w:r w:rsidRPr="48D982E4" w:rsidR="543959DE">
        <w:rPr>
          <w:sz w:val="48"/>
          <w:szCs w:val="48"/>
        </w:rPr>
        <w:t>9-2020</w:t>
      </w:r>
    </w:p>
    <w:p xmlns:wp14="http://schemas.microsoft.com/office/word/2010/wordml" w:rsidR="009631D9" w:rsidP="602CE5D0" w:rsidRDefault="0070109D" w14:paraId="7ABCBB99" wp14:textId="77777777">
      <w:pPr>
        <w:jc w:val="left"/>
        <w:rPr>
          <w:sz w:val="48"/>
          <w:szCs w:val="48"/>
        </w:rPr>
      </w:pPr>
      <w:r w:rsidRPr="602CE5D0" w:rsidR="0070109D">
        <w:rPr>
          <w:sz w:val="48"/>
          <w:szCs w:val="48"/>
        </w:rPr>
        <w:t>Juf Karlij</w:t>
      </w:r>
      <w:r w:rsidRPr="602CE5D0" w:rsidR="0070109D">
        <w:rPr>
          <w:sz w:val="48"/>
          <w:szCs w:val="48"/>
        </w:rPr>
        <w:t>n</w:t>
      </w:r>
    </w:p>
    <w:p w:rsidR="602CE5D0" w:rsidP="602CE5D0" w:rsidRDefault="602CE5D0" w14:paraId="26C483D1" w14:textId="7560C1E1">
      <w:pPr>
        <w:pStyle w:val="Standaard"/>
        <w:jc w:val="left"/>
        <w:rPr>
          <w:b w:val="0"/>
          <w:bCs w:val="0"/>
          <w:sz w:val="28"/>
          <w:szCs w:val="28"/>
        </w:rPr>
      </w:pPr>
    </w:p>
    <w:p xmlns:wp14="http://schemas.microsoft.com/office/word/2010/wordml" w:rsidRPr="00DB6A05" w:rsidR="0070109D" w:rsidP="602CE5D0" w:rsidRDefault="0070109D" w14:paraId="221EFDB8" wp14:textId="735F8FD0">
      <w:pPr>
        <w:pStyle w:val="Standaard"/>
        <w:jc w:val="left"/>
        <w:rPr>
          <w:b w:val="0"/>
          <w:bCs w:val="0"/>
          <w:sz w:val="28"/>
          <w:szCs w:val="28"/>
        </w:rPr>
      </w:pPr>
      <w:r w:rsidRPr="602CE5D0" w:rsidR="0070109D">
        <w:rPr>
          <w:b w:val="0"/>
          <w:bCs w:val="0"/>
          <w:sz w:val="28"/>
          <w:szCs w:val="28"/>
        </w:rPr>
        <w:t>Beste ouders,</w:t>
      </w:r>
    </w:p>
    <w:p xmlns:wp14="http://schemas.microsoft.com/office/word/2010/wordml" w:rsidRPr="00DB6A05" w:rsidR="0070109D" w:rsidP="0070109D" w:rsidRDefault="0070109D" w14:paraId="72A3D3EC" wp14:textId="77777777">
      <w:pPr>
        <w:rPr>
          <w:b w:val="0"/>
          <w:sz w:val="28"/>
          <w:szCs w:val="40"/>
        </w:rPr>
      </w:pPr>
    </w:p>
    <w:p xmlns:wp14="http://schemas.microsoft.com/office/word/2010/wordml" w:rsidRPr="00DB6A05" w:rsidR="0070109D" w:rsidP="0070109D" w:rsidRDefault="0070109D" w14:paraId="45EFD7FB" wp14:textId="77777777">
      <w:pPr>
        <w:rPr>
          <w:b w:val="0"/>
          <w:sz w:val="28"/>
          <w:szCs w:val="40"/>
        </w:rPr>
      </w:pPr>
      <w:r w:rsidRPr="00DB6A05">
        <w:rPr>
          <w:b w:val="0"/>
          <w:sz w:val="28"/>
          <w:szCs w:val="40"/>
        </w:rPr>
        <w:t>Hier</w:t>
      </w:r>
      <w:r>
        <w:rPr>
          <w:b w:val="0"/>
          <w:sz w:val="28"/>
          <w:szCs w:val="40"/>
        </w:rPr>
        <w:t xml:space="preserve">bij </w:t>
      </w:r>
      <w:r w:rsidRPr="00DB6A05">
        <w:rPr>
          <w:b w:val="0"/>
          <w:sz w:val="28"/>
          <w:szCs w:val="40"/>
        </w:rPr>
        <w:t xml:space="preserve">allerlei informatie over groep </w:t>
      </w:r>
      <w:r>
        <w:rPr>
          <w:b w:val="0"/>
          <w:sz w:val="28"/>
          <w:szCs w:val="40"/>
        </w:rPr>
        <w:t>4</w:t>
      </w:r>
      <w:r w:rsidRPr="00DB6A05">
        <w:rPr>
          <w:b w:val="0"/>
          <w:sz w:val="28"/>
          <w:szCs w:val="40"/>
        </w:rPr>
        <w:t>.</w:t>
      </w:r>
    </w:p>
    <w:p xmlns:wp14="http://schemas.microsoft.com/office/word/2010/wordml" w:rsidRPr="00DB6A05" w:rsidR="0070109D" w:rsidP="0070109D" w:rsidRDefault="0070109D" w14:paraId="0F965F0D" wp14:textId="77777777">
      <w:pPr>
        <w:rPr>
          <w:b w:val="0"/>
          <w:sz w:val="28"/>
          <w:szCs w:val="40"/>
        </w:rPr>
      </w:pPr>
      <w:r w:rsidRPr="00DB6A05">
        <w:rPr>
          <w:b w:val="0"/>
          <w:sz w:val="28"/>
          <w:szCs w:val="40"/>
        </w:rPr>
        <w:t>Wanneer u verdere vragen heeft, kunt u altijd bij mij terecht.</w:t>
      </w:r>
    </w:p>
    <w:p xmlns:wp14="http://schemas.microsoft.com/office/word/2010/wordml" w:rsidRPr="00DB6A05" w:rsidR="0070109D" w:rsidP="0070109D" w:rsidRDefault="0070109D" w14:paraId="0D0B940D" wp14:textId="77777777">
      <w:pPr>
        <w:rPr>
          <w:b w:val="0"/>
          <w:sz w:val="28"/>
          <w:szCs w:val="40"/>
        </w:rPr>
      </w:pPr>
    </w:p>
    <w:p xmlns:wp14="http://schemas.microsoft.com/office/word/2010/wordml" w:rsidRPr="00DB6A05" w:rsidR="0070109D" w:rsidP="0070109D" w:rsidRDefault="0070109D" w14:paraId="0E27B00A" wp14:textId="77777777">
      <w:pPr>
        <w:rPr>
          <w:b w:val="0"/>
          <w:sz w:val="28"/>
          <w:szCs w:val="40"/>
        </w:rPr>
      </w:pPr>
    </w:p>
    <w:p xmlns:wp14="http://schemas.microsoft.com/office/word/2010/wordml" w:rsidRPr="00DB6A05" w:rsidR="0070109D" w:rsidP="0070109D" w:rsidRDefault="0070109D" w14:paraId="65D5D198" wp14:textId="77777777">
      <w:pPr>
        <w:rPr>
          <w:b w:val="0"/>
          <w:sz w:val="28"/>
          <w:szCs w:val="40"/>
        </w:rPr>
      </w:pPr>
      <w:r w:rsidRPr="00DB6A05">
        <w:rPr>
          <w:b w:val="0"/>
          <w:sz w:val="28"/>
          <w:szCs w:val="40"/>
        </w:rPr>
        <w:t>Groetjes juf Karlijn</w:t>
      </w:r>
    </w:p>
    <w:p xmlns:wp14="http://schemas.microsoft.com/office/word/2010/wordml" w:rsidR="009631D9" w:rsidP="00E0585A" w:rsidRDefault="009631D9" w14:paraId="60061E4C" wp14:textId="77777777">
      <w:pPr>
        <w:jc w:val="center"/>
        <w:rPr>
          <w:rFonts w:ascii="Comic Sans MS" w:hAnsi="Comic Sans MS"/>
          <w:noProof/>
          <w:sz w:val="26"/>
          <w:szCs w:val="26"/>
        </w:rPr>
      </w:pPr>
    </w:p>
    <w:p xmlns:wp14="http://schemas.microsoft.com/office/word/2010/wordml" w:rsidR="00ED3B61" w:rsidP="602CE5D0" w:rsidRDefault="00ED3B61" w14:paraId="2139CDB2" wp14:textId="1B6DF713">
      <w:pPr>
        <w:pStyle w:val="Standaard"/>
        <w:jc w:val="center"/>
        <w:rPr>
          <w:b w:val="0"/>
          <w:bCs w:val="0"/>
        </w:rPr>
      </w:pPr>
    </w:p>
    <w:p xmlns:wp14="http://schemas.microsoft.com/office/word/2010/wordml" w:rsidR="00ED3B61" w:rsidP="602CE5D0" w:rsidRDefault="00ED3B61" w14:paraId="6A4448D2" wp14:textId="16D62B9D">
      <w:pPr>
        <w:pStyle w:val="Standaard"/>
        <w:jc w:val="center"/>
        <w:rPr>
          <w:b w:val="0"/>
          <w:bCs w:val="0"/>
        </w:rPr>
      </w:pPr>
    </w:p>
    <w:p xmlns:wp14="http://schemas.microsoft.com/office/word/2010/wordml" w:rsidR="00ED3B61" w:rsidP="602CE5D0" w:rsidRDefault="00ED3B61" w14:paraId="2EAAEA60" wp14:textId="05E3AC58">
      <w:pPr>
        <w:pStyle w:val="Standaard"/>
        <w:jc w:val="left"/>
        <w:rPr>
          <w:b w:val="0"/>
          <w:bCs w:val="0"/>
        </w:rPr>
      </w:pPr>
      <w:r w:rsidR="00ED3B61">
        <w:rPr>
          <w:b w:val="0"/>
          <w:bCs w:val="0"/>
        </w:rPr>
        <w:t>Een aantal werkwijzen</w:t>
      </w:r>
    </w:p>
    <w:p xmlns:wp14="http://schemas.microsoft.com/office/word/2010/wordml" w:rsidR="00ED3B61" w:rsidP="00D22E7A" w:rsidRDefault="00ED3B61" w14:paraId="45FB0818" wp14:textId="77777777">
      <w:pPr>
        <w:rPr>
          <w:b w:val="0"/>
        </w:rPr>
      </w:pPr>
    </w:p>
    <w:p w:rsidR="1FE01FEA" w:rsidP="1FE01FEA" w:rsidRDefault="1FE01FEA" w14:paraId="23579A5C" w14:textId="5F4B9AC4">
      <w:pPr>
        <w:rPr>
          <w:rFonts w:ascii="Arial" w:hAnsi="Arial" w:eastAsia="Arial" w:cs="Arial"/>
          <w:b w:val="1"/>
          <w:bCs w:val="1"/>
          <w:i w:val="0"/>
          <w:iCs w:val="0"/>
          <w:noProof w:val="0"/>
          <w:color w:val="000000" w:themeColor="text1" w:themeTint="FF" w:themeShade="FF"/>
          <w:sz w:val="24"/>
          <w:szCs w:val="24"/>
          <w:lang w:val="nl-NL"/>
        </w:rPr>
      </w:pPr>
    </w:p>
    <w:p w:rsidR="1FE01FEA" w:rsidP="1FE01FEA" w:rsidRDefault="1FE01FEA" w14:paraId="73AA8EAF" w14:textId="5B980ED5">
      <w:pPr>
        <w:pStyle w:val="ListParagraph"/>
        <w:numPr>
          <w:ilvl w:val="0"/>
          <w:numId w:val="8"/>
        </w:numPr>
        <w:rPr>
          <w:b w:val="0"/>
          <w:bCs w:val="0"/>
          <w:i w:val="0"/>
          <w:iCs w:val="0"/>
          <w:noProof w:val="0"/>
          <w:color w:val="000000" w:themeColor="text1" w:themeTint="FF" w:themeShade="FF"/>
          <w:sz w:val="24"/>
          <w:szCs w:val="24"/>
          <w:lang w:val="nl-NL"/>
        </w:rPr>
      </w:pPr>
      <w:r w:rsidRPr="1FE01FEA" w:rsidR="1FE01FEA">
        <w:rPr>
          <w:rFonts w:ascii="Arial" w:hAnsi="Arial" w:eastAsia="Arial" w:cs="Arial"/>
          <w:b w:val="0"/>
          <w:bCs w:val="0"/>
          <w:i w:val="0"/>
          <w:iCs w:val="0"/>
          <w:noProof w:val="0"/>
          <w:color w:val="000000" w:themeColor="text1" w:themeTint="FF" w:themeShade="FF"/>
          <w:sz w:val="24"/>
          <w:szCs w:val="24"/>
          <w:lang w:val="nl-NL"/>
        </w:rPr>
        <w:t xml:space="preserve">De kinderen van groep 3-4 hebben geen vast werkplekje. In deze klas hebben we flexibele werkplekken. De kinderen mogen zelf een plekje kiezen naar behoeve. We hebben naast tafels met gewone stoeltjes een statafel, tafel met wiebelkrukjes en we hebben een lage tafel met vloerkuipjes. Daarnaast mogen de kinderen ook op de verschillende matten werken maar ook op de vensterbank en tribune. Er zijn wel momenten dat de kinderen aan een tafel met stoel moeten werken, denk hierbij aan het leren schrijven. </w:t>
      </w:r>
    </w:p>
    <w:p w:rsidR="1FE01FEA" w:rsidP="1FE01FEA" w:rsidRDefault="1FE01FEA" w14:paraId="04F6D193" w14:textId="59A26942">
      <w:pPr>
        <w:pStyle w:val="ListParagraph"/>
        <w:numPr>
          <w:ilvl w:val="0"/>
          <w:numId w:val="8"/>
        </w:numPr>
        <w:rPr>
          <w:b w:val="0"/>
          <w:bCs w:val="0"/>
          <w:i w:val="0"/>
          <w:iCs w:val="0"/>
          <w:noProof w:val="0"/>
          <w:color w:val="000000" w:themeColor="text1" w:themeTint="FF" w:themeShade="FF"/>
          <w:sz w:val="24"/>
          <w:szCs w:val="24"/>
          <w:lang w:val="nl-NL"/>
        </w:rPr>
      </w:pPr>
      <w:r w:rsidRPr="1FE01FEA" w:rsidR="1FE01FEA">
        <w:rPr>
          <w:rFonts w:ascii="Arial" w:hAnsi="Arial" w:eastAsia="Arial" w:cs="Arial"/>
          <w:b w:val="0"/>
          <w:bCs w:val="0"/>
          <w:i w:val="0"/>
          <w:iCs w:val="0"/>
          <w:noProof w:val="0"/>
          <w:color w:val="000000" w:themeColor="text1" w:themeTint="FF" w:themeShade="FF"/>
          <w:sz w:val="24"/>
          <w:szCs w:val="24"/>
          <w:lang w:val="nl-NL"/>
        </w:rPr>
        <w:t xml:space="preserve">De instructielessen worden gegeven op de instructietribune. Zo heeft de juf de kinderen goed in beeld, worden de kinderen minder snel afgeleid door hun omgeving en kunnen overige kinderen rustig werken.  </w:t>
      </w:r>
    </w:p>
    <w:p w:rsidR="1FE01FEA" w:rsidP="1FE01FEA" w:rsidRDefault="1FE01FEA" w14:paraId="150AF137" w14:textId="0D9B8086">
      <w:pPr>
        <w:pStyle w:val="ListParagraph"/>
        <w:numPr>
          <w:ilvl w:val="0"/>
          <w:numId w:val="8"/>
        </w:numPr>
        <w:rPr>
          <w:b w:val="0"/>
          <w:bCs w:val="0"/>
          <w:i w:val="0"/>
          <w:iCs w:val="0"/>
          <w:noProof w:val="0"/>
          <w:color w:val="000000" w:themeColor="text1" w:themeTint="FF" w:themeShade="FF"/>
          <w:sz w:val="24"/>
          <w:szCs w:val="24"/>
          <w:lang w:val="nl-NL"/>
        </w:rPr>
      </w:pPr>
      <w:r w:rsidRPr="1FE01FEA" w:rsidR="1FE01FEA">
        <w:rPr>
          <w:rFonts w:ascii="Arial" w:hAnsi="Arial" w:eastAsia="Arial" w:cs="Arial"/>
          <w:b w:val="0"/>
          <w:bCs w:val="0"/>
          <w:i w:val="0"/>
          <w:iCs w:val="0"/>
          <w:noProof w:val="0"/>
          <w:color w:val="000000" w:themeColor="text1" w:themeTint="FF" w:themeShade="FF"/>
          <w:sz w:val="24"/>
          <w:szCs w:val="24"/>
          <w:lang w:val="nl-NL"/>
        </w:rPr>
        <w:t>Bewegend leren is volop zichtbaar in groep 3. Door middel van bewegen maken we bepaalde leerstof eigen. Hierbij kun je denken aan allerlei werkvormen van coöperatief leren zoals de werkvorm In de Rij en Zoek iemand Die, het automatiseren van sommen door het maken van sprongen etc. Ook gaan we geregeld naar buiten voor het automatiseren.</w:t>
      </w:r>
    </w:p>
    <w:p w:rsidR="1FE01FEA" w:rsidP="1FE01FEA" w:rsidRDefault="1FE01FEA" w14:paraId="4395B2DF" w14:textId="2AF0D85D">
      <w:pPr>
        <w:pStyle w:val="ListParagraph"/>
        <w:numPr>
          <w:ilvl w:val="0"/>
          <w:numId w:val="8"/>
        </w:numPr>
        <w:rPr>
          <w:b w:val="0"/>
          <w:bCs w:val="0"/>
          <w:i w:val="0"/>
          <w:iCs w:val="0"/>
          <w:noProof w:val="0"/>
          <w:color w:val="000000" w:themeColor="text1" w:themeTint="FF" w:themeShade="FF"/>
          <w:sz w:val="24"/>
          <w:szCs w:val="24"/>
          <w:lang w:val="nl-NL"/>
        </w:rPr>
      </w:pPr>
      <w:r w:rsidRPr="1FE01FEA" w:rsidR="1FE01FEA">
        <w:rPr>
          <w:rFonts w:ascii="Arial" w:hAnsi="Arial" w:eastAsia="Arial" w:cs="Arial"/>
          <w:b w:val="0"/>
          <w:bCs w:val="0"/>
          <w:i w:val="0"/>
          <w:iCs w:val="0"/>
          <w:noProof w:val="0"/>
          <w:color w:val="000000" w:themeColor="text1" w:themeTint="FF" w:themeShade="FF"/>
          <w:sz w:val="24"/>
          <w:szCs w:val="24"/>
          <w:lang w:val="nl-NL"/>
        </w:rPr>
        <w:t>Daarnaast bewegen we ook voldoende tussen de lessen door. We dansen graag met Just Dance Kids.</w:t>
      </w:r>
    </w:p>
    <w:p w:rsidR="1FE01FEA" w:rsidP="1FE01FEA" w:rsidRDefault="1FE01FEA" w14:paraId="470F1151" w14:textId="49ACB105">
      <w:pPr>
        <w:pStyle w:val="Standaard"/>
        <w:ind w:left="720"/>
        <w:rPr>
          <w:b w:val="0"/>
          <w:bCs w:val="0"/>
        </w:rPr>
      </w:pPr>
    </w:p>
    <w:p w:rsidR="602CE5D0" w:rsidP="602CE5D0" w:rsidRDefault="602CE5D0" w14:paraId="51B4DC75" w14:textId="2B8C23A1">
      <w:pPr>
        <w:pStyle w:val="Standaard"/>
        <w:ind w:left="720"/>
        <w:rPr>
          <w:b w:val="0"/>
          <w:bCs w:val="0"/>
        </w:rPr>
      </w:pPr>
    </w:p>
    <w:p w:rsidR="602CE5D0" w:rsidP="602CE5D0" w:rsidRDefault="602CE5D0" w14:paraId="39BBED08" w14:textId="2DC697D9">
      <w:pPr>
        <w:pStyle w:val="Standaard"/>
        <w:ind w:left="720"/>
        <w:rPr>
          <w:b w:val="0"/>
          <w:bCs w:val="0"/>
        </w:rPr>
      </w:pPr>
    </w:p>
    <w:p w:rsidR="602CE5D0" w:rsidP="602CE5D0" w:rsidRDefault="602CE5D0" w14:paraId="736F58A5" w14:textId="5159721F">
      <w:pPr>
        <w:pStyle w:val="Standaard"/>
        <w:ind w:left="720"/>
        <w:rPr>
          <w:b w:val="0"/>
          <w:bCs w:val="0"/>
        </w:rPr>
      </w:pPr>
    </w:p>
    <w:p w:rsidR="602CE5D0" w:rsidP="602CE5D0" w:rsidRDefault="602CE5D0" w14:paraId="2D64C65E" w14:textId="510F4351">
      <w:pPr>
        <w:pStyle w:val="Standaard"/>
        <w:ind w:left="720"/>
        <w:rPr>
          <w:b w:val="0"/>
          <w:bCs w:val="0"/>
        </w:rPr>
      </w:pPr>
    </w:p>
    <w:p w:rsidR="602CE5D0" w:rsidP="602CE5D0" w:rsidRDefault="602CE5D0" w14:paraId="24E8454D" w14:textId="1F49E950">
      <w:pPr>
        <w:pStyle w:val="Standaard"/>
        <w:ind w:left="720"/>
        <w:rPr>
          <w:b w:val="0"/>
          <w:bCs w:val="0"/>
        </w:rPr>
      </w:pPr>
    </w:p>
    <w:p xmlns:wp14="http://schemas.microsoft.com/office/word/2010/wordml" w:rsidRPr="00D22E7A" w:rsidR="00D75AF2" w:rsidP="00D75AF2" w:rsidRDefault="00D75AF2" w14:paraId="53128261" wp14:textId="77777777">
      <w:pPr>
        <w:rPr>
          <w:b w:val="0"/>
        </w:rPr>
      </w:pPr>
    </w:p>
    <w:p xmlns:wp14="http://schemas.microsoft.com/office/word/2010/wordml" w:rsidR="000F58E3" w:rsidP="1FE01FEA" w:rsidRDefault="00937BEB" w14:paraId="7A6E7937" wp14:textId="68044128">
      <w:pPr>
        <w:rPr>
          <w:sz w:val="72"/>
          <w:szCs w:val="72"/>
        </w:rPr>
      </w:pPr>
      <w:r w:rsidRPr="1FE01FEA" w:rsidR="1FE01FEA">
        <w:rPr>
          <w:sz w:val="28"/>
          <w:szCs w:val="28"/>
        </w:rPr>
        <w:t>Rekenen</w:t>
      </w:r>
    </w:p>
    <w:p xmlns:wp14="http://schemas.microsoft.com/office/word/2010/wordml" w:rsidR="000F58E3" w:rsidP="000F58E3" w:rsidRDefault="000F58E3" w14:paraId="62486C05" wp14:textId="77777777">
      <w:pPr>
        <w:jc w:val="right"/>
        <w:rPr>
          <w:b w:val="0"/>
        </w:rPr>
      </w:pPr>
    </w:p>
    <w:p xmlns:wp14="http://schemas.microsoft.com/office/word/2010/wordml" w:rsidR="000F58E3" w:rsidP="000F58E3" w:rsidRDefault="000F58E3" w14:paraId="4101652C" wp14:textId="566A6F0E">
      <w:pPr>
        <w:jc w:val="both"/>
        <w:rPr>
          <w:b w:val="0"/>
          <w:bCs w:val="0"/>
        </w:rPr>
      </w:pPr>
      <w:r w:rsidR="1FE01FEA">
        <w:rPr>
          <w:b w:val="0"/>
          <w:bCs w:val="0"/>
        </w:rPr>
        <w:t>Dit zijn een aantal belangrijke doelen die voor groep 4 zijn opgesteld:</w:t>
      </w:r>
    </w:p>
    <w:p xmlns:wp14="http://schemas.microsoft.com/office/word/2010/wordml" w:rsidR="000F58E3" w:rsidP="000F58E3" w:rsidRDefault="000F58E3" w14:paraId="4B99056E" wp14:textId="77777777">
      <w:pPr>
        <w:jc w:val="both"/>
        <w:rPr>
          <w:b w:val="0"/>
        </w:rPr>
      </w:pPr>
    </w:p>
    <w:p xmlns:wp14="http://schemas.microsoft.com/office/word/2010/wordml" w:rsidR="000F58E3" w:rsidP="000F58E3" w:rsidRDefault="000F58E3" w14:paraId="2DF7E842" wp14:textId="77777777">
      <w:pPr>
        <w:numPr>
          <w:ilvl w:val="0"/>
          <w:numId w:val="4"/>
        </w:numPr>
        <w:tabs>
          <w:tab w:val="clear" w:pos="2196"/>
          <w:tab w:val="num" w:pos="540"/>
        </w:tabs>
        <w:ind w:left="779" w:hanging="779"/>
        <w:jc w:val="both"/>
        <w:rPr>
          <w:b w:val="0"/>
        </w:rPr>
      </w:pPr>
      <w:r>
        <w:rPr>
          <w:b w:val="0"/>
        </w:rPr>
        <w:t>Automatiseren van de sommen tot en met 10.</w:t>
      </w:r>
    </w:p>
    <w:p xmlns:wp14="http://schemas.microsoft.com/office/word/2010/wordml" w:rsidR="000F58E3" w:rsidP="000F58E3" w:rsidRDefault="000F58E3" w14:paraId="3E56A5E7" wp14:textId="77777777">
      <w:pPr>
        <w:numPr>
          <w:ilvl w:val="0"/>
          <w:numId w:val="4"/>
        </w:numPr>
        <w:tabs>
          <w:tab w:val="clear" w:pos="2196"/>
          <w:tab w:val="num" w:pos="540"/>
        </w:tabs>
        <w:ind w:left="779" w:hanging="779"/>
        <w:jc w:val="both"/>
        <w:rPr>
          <w:b w:val="0"/>
        </w:rPr>
      </w:pPr>
      <w:r>
        <w:rPr>
          <w:b w:val="0"/>
        </w:rPr>
        <w:t>Handig optellen en aftrekken tot 20.</w:t>
      </w:r>
    </w:p>
    <w:p xmlns:wp14="http://schemas.microsoft.com/office/word/2010/wordml" w:rsidR="000F58E3" w:rsidP="000F58E3" w:rsidRDefault="000F58E3" w14:paraId="76DD3D89" wp14:textId="77777777">
      <w:pPr>
        <w:numPr>
          <w:ilvl w:val="0"/>
          <w:numId w:val="4"/>
        </w:numPr>
        <w:tabs>
          <w:tab w:val="clear" w:pos="2196"/>
          <w:tab w:val="num" w:pos="540"/>
        </w:tabs>
        <w:ind w:left="779" w:hanging="779"/>
        <w:jc w:val="both"/>
        <w:rPr>
          <w:b w:val="0"/>
        </w:rPr>
      </w:pPr>
      <w:r>
        <w:rPr>
          <w:b w:val="0"/>
        </w:rPr>
        <w:t>Optellen en aftrekken met hele tientallen.</w:t>
      </w:r>
    </w:p>
    <w:p xmlns:wp14="http://schemas.microsoft.com/office/word/2010/wordml" w:rsidR="000F58E3" w:rsidP="000F58E3" w:rsidRDefault="000F58E3" w14:paraId="60DD340E" wp14:textId="77777777">
      <w:pPr>
        <w:numPr>
          <w:ilvl w:val="0"/>
          <w:numId w:val="4"/>
        </w:numPr>
        <w:tabs>
          <w:tab w:val="clear" w:pos="2196"/>
          <w:tab w:val="num" w:pos="540"/>
        </w:tabs>
        <w:ind w:left="779" w:hanging="779"/>
        <w:jc w:val="both"/>
        <w:rPr>
          <w:b w:val="0"/>
        </w:rPr>
      </w:pPr>
      <w:r>
        <w:rPr>
          <w:b w:val="0"/>
        </w:rPr>
        <w:t>Optellen en aftrekken tot en met 100.</w:t>
      </w:r>
    </w:p>
    <w:p xmlns:wp14="http://schemas.microsoft.com/office/word/2010/wordml" w:rsidR="000F58E3" w:rsidP="000F58E3" w:rsidRDefault="000F58E3" w14:paraId="3BF7301D" wp14:textId="77777777">
      <w:pPr>
        <w:numPr>
          <w:ilvl w:val="0"/>
          <w:numId w:val="4"/>
        </w:numPr>
        <w:tabs>
          <w:tab w:val="clear" w:pos="2196"/>
          <w:tab w:val="num" w:pos="540"/>
        </w:tabs>
        <w:ind w:left="779" w:hanging="779"/>
        <w:jc w:val="both"/>
        <w:rPr>
          <w:b w:val="0"/>
        </w:rPr>
      </w:pPr>
      <w:r>
        <w:rPr>
          <w:b w:val="0"/>
        </w:rPr>
        <w:t>Klokkijken</w:t>
      </w:r>
    </w:p>
    <w:p xmlns:wp14="http://schemas.microsoft.com/office/word/2010/wordml" w:rsidR="000F58E3" w:rsidP="000F58E3" w:rsidRDefault="000F58E3" w14:paraId="6FCEA73E" wp14:textId="77777777">
      <w:pPr>
        <w:numPr>
          <w:ilvl w:val="0"/>
          <w:numId w:val="4"/>
        </w:numPr>
        <w:tabs>
          <w:tab w:val="clear" w:pos="2196"/>
          <w:tab w:val="num" w:pos="540"/>
        </w:tabs>
        <w:ind w:left="779" w:hanging="779"/>
        <w:jc w:val="both"/>
        <w:rPr>
          <w:b w:val="0"/>
        </w:rPr>
      </w:pPr>
      <w:r>
        <w:rPr>
          <w:b w:val="0"/>
        </w:rPr>
        <w:t>De tafels 1 t/m 5 en 10</w:t>
      </w:r>
    </w:p>
    <w:p xmlns:wp14="http://schemas.microsoft.com/office/word/2010/wordml" w:rsidR="000F58E3" w:rsidP="000F58E3" w:rsidRDefault="000F58E3" w14:paraId="1299C43A" wp14:textId="77777777">
      <w:pPr>
        <w:jc w:val="both"/>
        <w:rPr>
          <w:b w:val="0"/>
        </w:rPr>
      </w:pPr>
    </w:p>
    <w:p xmlns:wp14="http://schemas.microsoft.com/office/word/2010/wordml" w:rsidRPr="00736AA8" w:rsidR="001E56EB" w:rsidP="001E56EB" w:rsidRDefault="001E56EB" w14:paraId="04CA20CE" wp14:textId="77777777">
      <w:pPr>
        <w:jc w:val="both"/>
        <w:rPr>
          <w:b w:val="0"/>
        </w:rPr>
      </w:pPr>
      <w:r>
        <w:rPr>
          <w:b w:val="0"/>
        </w:rPr>
        <w:t>Om bovenstaande doelen eigen te maken gebruiken we allerlei leermiddelen. Denk hierbij aan allerlei rekenspellen, rekenspellen op de laptop, werkbladen en de methode Pluspunt.</w:t>
      </w:r>
    </w:p>
    <w:p xmlns:wp14="http://schemas.microsoft.com/office/word/2010/wordml" w:rsidRPr="004A6F4F" w:rsidR="001E56EB" w:rsidP="001E56EB" w:rsidRDefault="001E56EB" w14:paraId="2C8E6876" wp14:textId="77777777">
      <w:pPr>
        <w:jc w:val="both"/>
        <w:rPr>
          <w:b w:val="0"/>
        </w:rPr>
      </w:pPr>
      <w:r>
        <w:rPr>
          <w:b w:val="0"/>
        </w:rPr>
        <w:t xml:space="preserve">Ook tijdens het rekenen houden wij rekening met de niveauverschillen in de klas. Sommige kinderen hebben extra oefentijd en herhaling nodig. Hiervoor bouwen we ruimte in tijdens de lessen. </w:t>
      </w:r>
    </w:p>
    <w:p xmlns:wp14="http://schemas.microsoft.com/office/word/2010/wordml" w:rsidR="003F1509" w:rsidP="000F58E3" w:rsidRDefault="003F1509" w14:paraId="4DDBEF00" wp14:textId="77777777">
      <w:pPr>
        <w:jc w:val="both"/>
        <w:rPr>
          <w:b w:val="0"/>
        </w:rPr>
      </w:pPr>
    </w:p>
    <w:p xmlns:wp14="http://schemas.microsoft.com/office/word/2010/wordml" w:rsidR="003F1509" w:rsidP="000F58E3" w:rsidRDefault="003F1509" w14:paraId="427E34EA" wp14:textId="77777777">
      <w:pPr>
        <w:jc w:val="both"/>
        <w:rPr>
          <w:sz w:val="28"/>
          <w:szCs w:val="28"/>
        </w:rPr>
      </w:pPr>
      <w:r>
        <w:rPr>
          <w:sz w:val="28"/>
          <w:szCs w:val="28"/>
        </w:rPr>
        <w:t>Schrijven</w:t>
      </w:r>
    </w:p>
    <w:p xmlns:wp14="http://schemas.microsoft.com/office/word/2010/wordml" w:rsidRPr="001E56EB" w:rsidR="0029769D" w:rsidP="0029769D" w:rsidRDefault="003F1509" w14:paraId="0CCEFEE2" wp14:textId="4AC3867C">
      <w:pPr>
        <w:jc w:val="both"/>
        <w:rPr>
          <w:b w:val="0"/>
          <w:bCs w:val="0"/>
        </w:rPr>
      </w:pPr>
      <w:r w:rsidR="1FE01FEA">
        <w:rPr>
          <w:b w:val="0"/>
          <w:bCs w:val="0"/>
        </w:rPr>
        <w:t xml:space="preserve">Tijdens schrijven wordt het methodisch schrift geoefend. Ook leren de kinderen in groep 4 hoofdletters schrijven. In het begin van groep 4 schrijven alle leerlingen met potlood. Daarnaast gaan de leerlingen in de loop van groep 4 met een stabilo pen schrijven. </w:t>
      </w:r>
      <w:r w:rsidR="2E9DEF67">
        <w:rPr>
          <w:b w:val="0"/>
          <w:bCs w:val="0"/>
        </w:rPr>
        <w:t>Dit w</w:t>
      </w:r>
      <w:r w:rsidR="1FE01FEA">
        <w:rPr>
          <w:b w:val="0"/>
          <w:bCs w:val="0"/>
        </w:rPr>
        <w:t xml:space="preserve">anneer de leerling </w:t>
      </w:r>
      <w:r w:rsidR="618916E7">
        <w:rPr>
          <w:b w:val="0"/>
          <w:bCs w:val="0"/>
        </w:rPr>
        <w:t>voldoende schrijfvaardig is.</w:t>
      </w:r>
    </w:p>
    <w:p w:rsidR="1FE01FEA" w:rsidP="1FE01FEA" w:rsidRDefault="1FE01FEA" w14:paraId="71F7B4AF" w14:textId="4FBE979B">
      <w:pPr>
        <w:pStyle w:val="Standaard"/>
        <w:jc w:val="both"/>
        <w:rPr>
          <w:b w:val="0"/>
          <w:bCs w:val="0"/>
        </w:rPr>
      </w:pPr>
      <w:r w:rsidR="1FE01FEA">
        <w:rPr>
          <w:b w:val="0"/>
          <w:bCs w:val="0"/>
        </w:rPr>
        <w:t xml:space="preserve">We maken gebruik van de methode </w:t>
      </w:r>
      <w:proofErr w:type="spellStart"/>
      <w:r w:rsidR="1FE01FEA">
        <w:rPr>
          <w:b w:val="0"/>
          <w:bCs w:val="0"/>
        </w:rPr>
        <w:t>Pennnenstreken</w:t>
      </w:r>
      <w:proofErr w:type="spellEnd"/>
      <w:r w:rsidR="1FE01FEA">
        <w:rPr>
          <w:b w:val="0"/>
          <w:bCs w:val="0"/>
        </w:rPr>
        <w:t xml:space="preserve">. </w:t>
      </w:r>
      <w:r w:rsidR="57BCF203">
        <w:rPr>
          <w:b w:val="0"/>
          <w:bCs w:val="0"/>
        </w:rPr>
        <w:t>Deze sluit aan bij groep 3.</w:t>
      </w:r>
    </w:p>
    <w:p w:rsidR="1FE01FEA" w:rsidP="1FE01FEA" w:rsidRDefault="1FE01FEA" w14:paraId="482C3448" w14:textId="7E1469FE">
      <w:pPr>
        <w:jc w:val="both"/>
        <w:rPr>
          <w:sz w:val="28"/>
          <w:szCs w:val="28"/>
        </w:rPr>
      </w:pPr>
    </w:p>
    <w:p xmlns:wp14="http://schemas.microsoft.com/office/word/2010/wordml" w:rsidR="003F1509" w:rsidP="000F58E3" w:rsidRDefault="003F1509" w14:paraId="3461D779" wp14:textId="12D70E28">
      <w:pPr>
        <w:jc w:val="both"/>
        <w:rPr>
          <w:sz w:val="28"/>
          <w:szCs w:val="28"/>
        </w:rPr>
      </w:pPr>
      <w:r w:rsidRPr="1FE01FEA" w:rsidR="1FE01FEA">
        <w:rPr>
          <w:sz w:val="28"/>
          <w:szCs w:val="28"/>
        </w:rPr>
        <w:t>Lezen</w:t>
      </w:r>
    </w:p>
    <w:p xmlns:wp14="http://schemas.microsoft.com/office/word/2010/wordml" w:rsidR="003F1509" w:rsidP="000F58E3" w:rsidRDefault="005271B7" w14:paraId="3FBF75D5" wp14:textId="77777777">
      <w:pPr>
        <w:jc w:val="both"/>
        <w:rPr>
          <w:b w:val="0"/>
        </w:rPr>
      </w:pPr>
      <w:r>
        <w:rPr>
          <w:b w:val="0"/>
        </w:rPr>
        <w:t>Het lezen is</w:t>
      </w:r>
      <w:r w:rsidR="003F1509">
        <w:rPr>
          <w:b w:val="0"/>
        </w:rPr>
        <w:t xml:space="preserve"> een belangrijk onderdeel in groep 4. Het technisch lezen wordt nog steeds begeleid. Dit gebeurt op verschillende manieren:</w:t>
      </w:r>
    </w:p>
    <w:p xmlns:wp14="http://schemas.microsoft.com/office/word/2010/wordml" w:rsidR="00BF26F5" w:rsidP="000F58E3" w:rsidRDefault="00BF26F5" w14:paraId="36C7EEDD" wp14:textId="77777777">
      <w:pPr>
        <w:jc w:val="both"/>
        <w:rPr>
          <w:b w:val="0"/>
        </w:rPr>
      </w:pPr>
      <w:r>
        <w:rPr>
          <w:b w:val="0"/>
        </w:rPr>
        <w:t>- tijde</w:t>
      </w:r>
      <w:r w:rsidR="00ED3B61">
        <w:rPr>
          <w:b w:val="0"/>
        </w:rPr>
        <w:t>ns leesestafette. Deze methode staat voor technisch leesonderwijs op maat. Deze lessen worden naast d</w:t>
      </w:r>
      <w:r w:rsidR="001E56EB">
        <w:rPr>
          <w:b w:val="0"/>
        </w:rPr>
        <w:t xml:space="preserve">e </w:t>
      </w:r>
      <w:r w:rsidR="00ED3B61">
        <w:rPr>
          <w:b w:val="0"/>
        </w:rPr>
        <w:t>lees-en werkboeken ondersteund met de leerkrachtassistent op het digibord.</w:t>
      </w:r>
    </w:p>
    <w:p xmlns:wp14="http://schemas.microsoft.com/office/word/2010/wordml" w:rsidR="003F1509" w:rsidP="003F1509" w:rsidRDefault="003F1509" w14:paraId="01A07999" wp14:textId="77777777">
      <w:pPr>
        <w:jc w:val="both"/>
        <w:rPr>
          <w:b w:val="0"/>
        </w:rPr>
      </w:pPr>
      <w:r>
        <w:rPr>
          <w:b w:val="0"/>
        </w:rPr>
        <w:t>- tijdens bavilezen = leerlingen leze</w:t>
      </w:r>
      <w:r w:rsidR="00FC1D87">
        <w:rPr>
          <w:b w:val="0"/>
        </w:rPr>
        <w:t>n</w:t>
      </w:r>
      <w:r>
        <w:rPr>
          <w:b w:val="0"/>
        </w:rPr>
        <w:t xml:space="preserve"> zelfstandig in leesboeken die aansluiten bij hun belevingswereld.</w:t>
      </w:r>
    </w:p>
    <w:p xmlns:wp14="http://schemas.microsoft.com/office/word/2010/wordml" w:rsidR="00BF6E74" w:rsidP="003F1509" w:rsidRDefault="00BF6E74" w14:paraId="3CF2D8B6" wp14:textId="77777777">
      <w:pPr>
        <w:jc w:val="both"/>
        <w:rPr>
          <w:b w:val="0"/>
        </w:rPr>
      </w:pPr>
    </w:p>
    <w:p xmlns:wp14="http://schemas.microsoft.com/office/word/2010/wordml" w:rsidR="00BF6E74" w:rsidP="003F1509" w:rsidRDefault="001E56EB" w14:paraId="1582B26D" wp14:textId="77777777">
      <w:pPr>
        <w:jc w:val="both"/>
        <w:rPr>
          <w:b w:val="0"/>
        </w:rPr>
      </w:pPr>
      <w:r>
        <w:rPr>
          <w:b w:val="0"/>
        </w:rPr>
        <w:t>In januari starten we met begrijpend lezen. De lessen die we hiervoor gebruiken zijn vaak actueel.</w:t>
      </w:r>
      <w:r w:rsidR="0009089D">
        <w:rPr>
          <w:b w:val="0"/>
        </w:rPr>
        <w:t xml:space="preserve"> </w:t>
      </w:r>
      <w:r w:rsidR="00BF6E74">
        <w:rPr>
          <w:b w:val="0"/>
        </w:rPr>
        <w:t>Voor h</w:t>
      </w:r>
      <w:r w:rsidR="00BF26F5">
        <w:rPr>
          <w:b w:val="0"/>
        </w:rPr>
        <w:t xml:space="preserve">et begrijpend lezen hebben we de methode </w:t>
      </w:r>
      <w:r w:rsidR="00BF6E74">
        <w:rPr>
          <w:b w:val="0"/>
        </w:rPr>
        <w:t>Leeslink</w:t>
      </w:r>
      <w:r w:rsidR="0009089D">
        <w:rPr>
          <w:b w:val="0"/>
        </w:rPr>
        <w:t>.</w:t>
      </w:r>
      <w:bookmarkStart w:name="_GoBack" w:id="1"/>
      <w:bookmarkEnd w:id="1"/>
    </w:p>
    <w:p xmlns:wp14="http://schemas.microsoft.com/office/word/2010/wordml" w:rsidR="003F1509" w:rsidP="003F1509" w:rsidRDefault="003F1509" w14:paraId="0FB78278" wp14:textId="77777777">
      <w:pPr>
        <w:jc w:val="both"/>
        <w:rPr>
          <w:b w:val="0"/>
        </w:rPr>
      </w:pPr>
    </w:p>
    <w:p xmlns:wp14="http://schemas.microsoft.com/office/word/2010/wordml" w:rsidR="0029769D" w:rsidP="003F1509" w:rsidRDefault="003F1509" w14:paraId="35BD26F7" wp14:textId="77777777">
      <w:pPr>
        <w:jc w:val="both"/>
        <w:rPr>
          <w:b w:val="0"/>
        </w:rPr>
      </w:pPr>
      <w:r>
        <w:rPr>
          <w:b w:val="0"/>
        </w:rPr>
        <w:t xml:space="preserve">Ook thuis </w:t>
      </w:r>
      <w:r w:rsidR="001E56EB">
        <w:rPr>
          <w:b w:val="0"/>
        </w:rPr>
        <w:t>lezen is</w:t>
      </w:r>
      <w:r>
        <w:rPr>
          <w:b w:val="0"/>
        </w:rPr>
        <w:t xml:space="preserve"> belangrijk! </w:t>
      </w:r>
      <w:r w:rsidR="0029769D">
        <w:rPr>
          <w:b w:val="0"/>
        </w:rPr>
        <w:t>Probeer thuis uw kind zoveel mogelijk te stimuleren om te lezen. Ook het voorlezen blijft in groep 4 nog erg belangrijk. Wist u dat u gratis lid</w:t>
      </w:r>
      <w:r w:rsidR="00BF26F5">
        <w:rPr>
          <w:b w:val="0"/>
        </w:rPr>
        <w:t xml:space="preserve"> kan worden van de bibliotheek?!</w:t>
      </w:r>
    </w:p>
    <w:p xmlns:wp14="http://schemas.microsoft.com/office/word/2010/wordml" w:rsidRPr="00E15ED8" w:rsidR="008F46F9" w:rsidP="0029769D" w:rsidRDefault="008F46F9" w14:paraId="1FC39945" wp14:textId="77777777">
      <w:pPr>
        <w:tabs>
          <w:tab w:val="left" w:pos="2480"/>
        </w:tabs>
        <w:rPr>
          <w:b w:val="0"/>
        </w:rPr>
      </w:pPr>
    </w:p>
    <w:p xmlns:wp14="http://schemas.microsoft.com/office/word/2010/wordml" w:rsidRPr="00503B21" w:rsidR="0029769D" w:rsidP="0029769D" w:rsidRDefault="0029769D" w14:paraId="13542F72" wp14:textId="77777777">
      <w:pPr>
        <w:tabs>
          <w:tab w:val="left" w:pos="2480"/>
        </w:tabs>
        <w:rPr>
          <w:sz w:val="28"/>
          <w:szCs w:val="28"/>
        </w:rPr>
      </w:pPr>
      <w:r w:rsidRPr="00503B21">
        <w:rPr>
          <w:sz w:val="28"/>
          <w:szCs w:val="28"/>
        </w:rPr>
        <w:t>Overige vakken</w:t>
      </w:r>
    </w:p>
    <w:p xmlns:wp14="http://schemas.microsoft.com/office/word/2010/wordml" w:rsidRPr="002E2B08" w:rsidR="0029769D" w:rsidP="602CE5D0" w:rsidRDefault="005271B7" w14:paraId="0437F1AA" wp14:textId="5B200DA1">
      <w:pPr>
        <w:pStyle w:val="Standaard"/>
        <w:tabs>
          <w:tab w:val="left" w:pos="2480"/>
        </w:tabs>
      </w:pPr>
      <w:r w:rsidRPr="602CE5D0" w:rsidR="1FE01FEA">
        <w:rPr>
          <w:rFonts w:ascii="Arial" w:hAnsi="Arial" w:eastAsia="Arial" w:cs="Arial"/>
          <w:b w:val="0"/>
          <w:bCs w:val="0"/>
          <w:i w:val="0"/>
          <w:iCs w:val="0"/>
          <w:noProof w:val="0"/>
          <w:color w:val="000000" w:themeColor="text1" w:themeTint="FF" w:themeShade="FF"/>
          <w:sz w:val="24"/>
          <w:szCs w:val="24"/>
          <w:lang w:val="nl-NL"/>
        </w:rPr>
        <w:t xml:space="preserve">Natuurlijk wordt er in groep 3 ook </w:t>
      </w:r>
      <w:proofErr w:type="gramStart"/>
      <w:r w:rsidRPr="602CE5D0" w:rsidR="1FE01FEA">
        <w:rPr>
          <w:rFonts w:ascii="Arial" w:hAnsi="Arial" w:eastAsia="Arial" w:cs="Arial"/>
          <w:b w:val="0"/>
          <w:bCs w:val="0"/>
          <w:i w:val="0"/>
          <w:iCs w:val="0"/>
          <w:noProof w:val="0"/>
          <w:color w:val="000000" w:themeColor="text1" w:themeTint="FF" w:themeShade="FF"/>
          <w:sz w:val="24"/>
          <w:szCs w:val="24"/>
          <w:lang w:val="nl-NL"/>
        </w:rPr>
        <w:t>les gegeven</w:t>
      </w:r>
      <w:proofErr w:type="gramEnd"/>
      <w:r w:rsidRPr="602CE5D0" w:rsidR="1FE01FEA">
        <w:rPr>
          <w:rFonts w:ascii="Arial" w:hAnsi="Arial" w:eastAsia="Arial" w:cs="Arial"/>
          <w:b w:val="0"/>
          <w:bCs w:val="0"/>
          <w:i w:val="0"/>
          <w:iCs w:val="0"/>
          <w:noProof w:val="0"/>
          <w:color w:val="000000" w:themeColor="text1" w:themeTint="FF" w:themeShade="FF"/>
          <w:sz w:val="24"/>
          <w:szCs w:val="24"/>
          <w:lang w:val="nl-NL"/>
        </w:rPr>
        <w:t xml:space="preserve"> in biologie, verkeer, sociale redzaamheid, muziek en gym. Mocht u vragen hebben over deze vakken, dan kunt u die altijd stellen. De kinderen van groep 3 gaan op maandagochtenden een uur naar het Atelier. Juf Angela doet met de kinderen verschillende activiteiten om de creativiteit van de kinderen te prikkelen en te ontwikkelen.</w:t>
      </w:r>
      <w:r w:rsidR="1FE01FEA">
        <w:rPr>
          <w:b w:val="0"/>
          <w:bCs w:val="0"/>
        </w:rPr>
        <w:t xml:space="preserve"> </w:t>
      </w:r>
      <w:proofErr w:type="gramStart"/>
      <w:proofErr w:type="gramEnd"/>
    </w:p>
    <w:p xmlns:wp14="http://schemas.microsoft.com/office/word/2010/wordml" w:rsidR="005271B7" w:rsidP="005271B7" w:rsidRDefault="005271B7" w14:paraId="34CE0A41" wp14:textId="77777777">
      <w:pPr>
        <w:rPr>
          <w:sz w:val="28"/>
          <w:szCs w:val="28"/>
        </w:rPr>
      </w:pPr>
    </w:p>
    <w:p w:rsidR="602CE5D0" w:rsidP="602CE5D0" w:rsidRDefault="602CE5D0" w14:paraId="1A5A958B" w14:textId="7CB16CA3">
      <w:pPr>
        <w:jc w:val="both"/>
        <w:rPr>
          <w:sz w:val="28"/>
          <w:szCs w:val="28"/>
        </w:rPr>
      </w:pPr>
    </w:p>
    <w:p xmlns:wp14="http://schemas.microsoft.com/office/word/2010/wordml" w:rsidR="00ED3B61" w:rsidP="00ED3B61" w:rsidRDefault="00ED3B61" w14:paraId="58D99223" wp14:textId="77777777">
      <w:pPr>
        <w:jc w:val="both"/>
        <w:rPr>
          <w:sz w:val="28"/>
          <w:szCs w:val="28"/>
        </w:rPr>
      </w:pPr>
      <w:r>
        <w:rPr>
          <w:sz w:val="28"/>
          <w:szCs w:val="28"/>
        </w:rPr>
        <w:t>Gymtijden</w:t>
      </w:r>
    </w:p>
    <w:p xmlns:wp14="http://schemas.microsoft.com/office/word/2010/wordml" w:rsidR="00ED3B61" w:rsidP="00ED3B61" w:rsidRDefault="00ED3B61" w14:paraId="02B0DF67" wp14:textId="0B7E0A34">
      <w:pPr>
        <w:jc w:val="both"/>
        <w:rPr>
          <w:b w:val="0"/>
          <w:bCs w:val="0"/>
        </w:rPr>
      </w:pPr>
      <w:r w:rsidR="1FE01FEA">
        <w:rPr>
          <w:b w:val="0"/>
          <w:bCs w:val="0"/>
        </w:rPr>
        <w:t>De gymtijden voor groep 3/4 zijn op dinsdag van 10.00u tot 10.45u en op donderdag van 08.30u tot 09.30u. Op de donderdagen worden de kinderen om 08.20u bij de achterkant van ’t Cromwiel verwacht.  Op dinsdagen geeft Joshua les. Hij is vakleerkracht  Bewegingsonderwijs.</w:t>
      </w:r>
    </w:p>
    <w:p xmlns:wp14="http://schemas.microsoft.com/office/word/2010/wordml" w:rsidR="00ED3B61" w:rsidP="00ED3B61" w:rsidRDefault="00ED3B61" w14:paraId="4B50F5B8" wp14:textId="77777777">
      <w:pPr>
        <w:jc w:val="both"/>
        <w:rPr>
          <w:b w:val="0"/>
        </w:rPr>
      </w:pPr>
      <w:r>
        <w:rPr>
          <w:b w:val="0"/>
        </w:rPr>
        <w:t>Wilt u uw kind een korte broek, T-shirt, of een gympakje en sportzaalgymschoenen meegeven?</w:t>
      </w:r>
    </w:p>
    <w:p w:rsidR="1FE01FEA" w:rsidP="1FE01FEA" w:rsidRDefault="1FE01FEA" w14:paraId="0EC37623" w14:textId="02983979">
      <w:pPr>
        <w:pStyle w:val="Standaard"/>
        <w:jc w:val="both"/>
        <w:rPr>
          <w:b w:val="0"/>
          <w:bCs w:val="0"/>
        </w:rPr>
      </w:pPr>
      <w:r w:rsidR="1FE01FEA">
        <w:rPr>
          <w:b w:val="0"/>
          <w:bCs w:val="0"/>
        </w:rPr>
        <w:t xml:space="preserve">Wilt u ook rekening houden met de kleding van uw kind op deze dagen? Uw kind moet zich zonder hulp kunnen omkleden.  </w:t>
      </w:r>
      <w:r w:rsidRPr="602CE5D0" w:rsidR="1FE01FEA">
        <w:rPr>
          <w:rFonts w:ascii="Arial" w:hAnsi="Arial" w:eastAsia="Arial" w:cs="Arial"/>
          <w:b w:val="0"/>
          <w:bCs w:val="0"/>
          <w:i w:val="0"/>
          <w:iCs w:val="0"/>
          <w:noProof w:val="0"/>
          <w:color w:val="000000" w:themeColor="text1" w:themeTint="FF" w:themeShade="FF"/>
          <w:sz w:val="24"/>
          <w:szCs w:val="24"/>
          <w:lang w:val="nl-NL"/>
        </w:rPr>
        <w:t>De meisjes op deze dagen geen sieraden aangeven. Oorbellen moeten ook uit. Knopjes mogen wel.</w:t>
      </w:r>
      <w:r w:rsidRPr="602CE5D0" w:rsidR="25CFB362">
        <w:rPr>
          <w:rFonts w:ascii="Arial" w:hAnsi="Arial" w:eastAsia="Arial" w:cs="Arial"/>
          <w:b w:val="0"/>
          <w:bCs w:val="0"/>
          <w:i w:val="0"/>
          <w:iCs w:val="0"/>
          <w:noProof w:val="0"/>
          <w:color w:val="000000" w:themeColor="text1" w:themeTint="FF" w:themeShade="FF"/>
          <w:sz w:val="24"/>
          <w:szCs w:val="24"/>
          <w:lang w:val="nl-NL"/>
        </w:rPr>
        <w:t xml:space="preserve"> Lange haren graag vast in staart of vlecht.</w:t>
      </w:r>
    </w:p>
    <w:p xmlns:wp14="http://schemas.microsoft.com/office/word/2010/wordml" w:rsidR="00ED3B61" w:rsidP="00ED3B61" w:rsidRDefault="00ED3B61" w14:paraId="62EBF3C5" wp14:textId="77777777">
      <w:pPr>
        <w:jc w:val="both"/>
        <w:rPr>
          <w:b w:val="0"/>
        </w:rPr>
      </w:pPr>
    </w:p>
    <w:p xmlns:wp14="http://schemas.microsoft.com/office/word/2010/wordml" w:rsidRPr="00B738D2" w:rsidR="00ED3B61" w:rsidP="00ED3B61" w:rsidRDefault="00ED3B61" w14:paraId="1EA32EE1" wp14:textId="77777777">
      <w:pPr>
        <w:jc w:val="both"/>
        <w:rPr>
          <w:sz w:val="28"/>
          <w:szCs w:val="28"/>
        </w:rPr>
      </w:pPr>
      <w:r w:rsidRPr="00B738D2">
        <w:rPr>
          <w:sz w:val="28"/>
          <w:szCs w:val="28"/>
        </w:rPr>
        <w:t>Gezonde voeding</w:t>
      </w:r>
    </w:p>
    <w:p xmlns:wp14="http://schemas.microsoft.com/office/word/2010/wordml" w:rsidR="00ED3B61" w:rsidP="00ED3B61" w:rsidRDefault="00ED3B61" w14:paraId="327E13AA" wp14:textId="77777777">
      <w:pPr>
        <w:rPr>
          <w:b w:val="0"/>
        </w:rPr>
      </w:pPr>
      <w:r>
        <w:rPr>
          <w:b w:val="0"/>
        </w:rPr>
        <w:t>Gezonde voeding is belangrijk. Ook op school besteden we hier aandacht aan. Wij vragen u dan ook om uw kind iedere dag fruit of groente en een beker/flesje of pakje drinken. Onze voorkeur gaat uit naar water.</w:t>
      </w:r>
    </w:p>
    <w:p xmlns:wp14="http://schemas.microsoft.com/office/word/2010/wordml" w:rsidR="00ED3B61" w:rsidP="00ED3B61" w:rsidRDefault="00ED3B61" w14:paraId="6D98A12B" wp14:textId="77777777">
      <w:pPr>
        <w:rPr>
          <w:b w:val="0"/>
        </w:rPr>
      </w:pPr>
    </w:p>
    <w:p xmlns:wp14="http://schemas.microsoft.com/office/word/2010/wordml" w:rsidR="00ED3B61" w:rsidP="00ED3B61" w:rsidRDefault="00ED3B61" w14:paraId="69D8D2D6" wp14:textId="77777777">
      <w:pPr>
        <w:rPr>
          <w:sz w:val="28"/>
          <w:szCs w:val="28"/>
        </w:rPr>
      </w:pPr>
      <w:r>
        <w:rPr>
          <w:sz w:val="28"/>
          <w:szCs w:val="28"/>
        </w:rPr>
        <w:t>Verjaardag kind</w:t>
      </w:r>
    </w:p>
    <w:p xmlns:wp14="http://schemas.microsoft.com/office/word/2010/wordml" w:rsidR="00ED3B61" w:rsidP="00ED3B61" w:rsidRDefault="00ED3B61" w14:paraId="2E33CBBE" wp14:textId="4E38BD9C">
      <w:pPr>
        <w:rPr>
          <w:b w:val="0"/>
          <w:bCs w:val="0"/>
        </w:rPr>
      </w:pPr>
      <w:r w:rsidR="1FE01FEA">
        <w:rPr>
          <w:b w:val="0"/>
          <w:bCs w:val="0"/>
        </w:rPr>
        <w:t>De verjaardag van uw kind wordt met de klas in de middag gevierd. U mag de traktatie tijdens de inloop in de lerarenkeuken of in de klas zetten.</w:t>
      </w:r>
    </w:p>
    <w:p xmlns:wp14="http://schemas.microsoft.com/office/word/2010/wordml" w:rsidR="00ED3B61" w:rsidP="00ED3B61" w:rsidRDefault="00ED3B61" w14:paraId="486DB20A" wp14:textId="77777777">
      <w:pPr>
        <w:rPr>
          <w:b w:val="0"/>
        </w:rPr>
      </w:pPr>
      <w:r>
        <w:rPr>
          <w:b w:val="0"/>
        </w:rPr>
        <w:t xml:space="preserve">Denkt u ook eens aan een gezonde traktatie. Op de volgende website staan enkele tips. </w:t>
      </w:r>
      <w:hyperlink w:history="1" r:id="rId11">
        <w:r w:rsidRPr="00E94412">
          <w:rPr>
            <w:rStyle w:val="Hyperlink"/>
            <w:b w:val="0"/>
          </w:rPr>
          <w:t>http://www.ggdzw.nl/Traktaties_main.html</w:t>
        </w:r>
      </w:hyperlink>
      <w:r>
        <w:rPr>
          <w:b w:val="0"/>
        </w:rPr>
        <w:t xml:space="preserve">  </w:t>
      </w:r>
    </w:p>
    <w:p xmlns:wp14="http://schemas.microsoft.com/office/word/2010/wordml" w:rsidR="00ED3B61" w:rsidP="00ED3B61" w:rsidRDefault="00ED3B61" w14:paraId="2946DB82" wp14:textId="77777777">
      <w:pPr>
        <w:rPr>
          <w:b w:val="0"/>
        </w:rPr>
      </w:pPr>
    </w:p>
    <w:p xmlns:wp14="http://schemas.microsoft.com/office/word/2010/wordml" w:rsidR="00ED3B61" w:rsidP="00ED3B61" w:rsidRDefault="00ED3B61" w14:paraId="2F306471" wp14:textId="77777777">
      <w:pPr>
        <w:rPr>
          <w:sz w:val="28"/>
          <w:szCs w:val="28"/>
        </w:rPr>
      </w:pPr>
      <w:r>
        <w:rPr>
          <w:sz w:val="28"/>
          <w:szCs w:val="28"/>
        </w:rPr>
        <w:t>Spullen van thuis</w:t>
      </w:r>
    </w:p>
    <w:p xmlns:wp14="http://schemas.microsoft.com/office/word/2010/wordml" w:rsidR="00ED3B61" w:rsidP="00ED3B61" w:rsidRDefault="00ED3B61" w14:paraId="2BD751E5" wp14:textId="1AB7CE9F">
      <w:pPr>
        <w:rPr>
          <w:b w:val="0"/>
          <w:bCs w:val="0"/>
        </w:rPr>
      </w:pPr>
      <w:r w:rsidR="1FE01FEA">
        <w:rPr>
          <w:b w:val="0"/>
          <w:bCs w:val="0"/>
        </w:rPr>
        <w:t xml:space="preserve">Sommige kinderen hebben al prachtige stiften en potloden mee naar school genomen. Dit mag zolang het in een etui zit die in het laatje past. Tijdens de les gebruiken we altijd de materialen van school. Er wordt in groep 3 niet met pen geschreven. </w:t>
      </w:r>
    </w:p>
    <w:p xmlns:wp14="http://schemas.microsoft.com/office/word/2010/wordml" w:rsidR="00ED3B61" w:rsidP="00ED3B61" w:rsidRDefault="00ED3B61" w14:paraId="6256F66E" wp14:textId="66D0F1B9">
      <w:pPr>
        <w:rPr>
          <w:b w:val="0"/>
          <w:bCs w:val="0"/>
        </w:rPr>
      </w:pPr>
      <w:r w:rsidR="1FE01FEA">
        <w:rPr>
          <w:b w:val="0"/>
          <w:bCs w:val="0"/>
        </w:rPr>
        <w:t xml:space="preserve">Speelgoedjes zijn niet toegestaan in de klas. </w:t>
      </w:r>
    </w:p>
    <w:p xmlns:wp14="http://schemas.microsoft.com/office/word/2010/wordml" w:rsidR="00ED3B61" w:rsidP="00ED3B61" w:rsidRDefault="00ED3B61" w14:paraId="5997CC1D" wp14:textId="77777777">
      <w:pPr>
        <w:rPr>
          <w:b w:val="0"/>
        </w:rPr>
      </w:pPr>
    </w:p>
    <w:p xmlns:wp14="http://schemas.microsoft.com/office/word/2010/wordml" w:rsidRPr="00B738D2" w:rsidR="00ED3B61" w:rsidP="00ED3B61" w:rsidRDefault="00ED3B61" w14:paraId="6E6DA9EC" wp14:textId="77777777">
      <w:pPr>
        <w:rPr>
          <w:sz w:val="28"/>
          <w:szCs w:val="28"/>
        </w:rPr>
      </w:pPr>
      <w:r w:rsidRPr="1FE01FEA" w:rsidR="1FE01FEA">
        <w:rPr>
          <w:sz w:val="28"/>
          <w:szCs w:val="28"/>
        </w:rPr>
        <w:t>Map</w:t>
      </w:r>
    </w:p>
    <w:p xmlns:wp14="http://schemas.microsoft.com/office/word/2010/wordml" w:rsidR="00ED3B61" w:rsidP="1FE01FEA" w:rsidRDefault="00ED3B61" w14:paraId="46378467" wp14:textId="4E6BDF7A">
      <w:pPr>
        <w:rPr>
          <w:rFonts w:ascii="Arial" w:hAnsi="Arial" w:eastAsia="Arial" w:cs="Arial"/>
          <w:b w:val="1"/>
          <w:bCs w:val="1"/>
          <w:i w:val="0"/>
          <w:iCs w:val="0"/>
          <w:noProof w:val="0"/>
          <w:color w:val="000000" w:themeColor="text1" w:themeTint="FF" w:themeShade="FF"/>
          <w:sz w:val="24"/>
          <w:szCs w:val="24"/>
          <w:lang w:val="nl-NL"/>
        </w:rPr>
      </w:pPr>
      <w:r w:rsidRPr="1FE01FEA" w:rsidR="1FE01FEA">
        <w:rPr>
          <w:rFonts w:ascii="Arial" w:hAnsi="Arial" w:eastAsia="Arial" w:cs="Arial"/>
          <w:b w:val="0"/>
          <w:bCs w:val="0"/>
          <w:i w:val="0"/>
          <w:iCs w:val="0"/>
          <w:noProof w:val="0"/>
          <w:color w:val="000000" w:themeColor="text1" w:themeTint="FF" w:themeShade="FF"/>
          <w:sz w:val="24"/>
          <w:szCs w:val="24"/>
          <w:lang w:val="nl-NL"/>
        </w:rPr>
        <w:t xml:space="preserve">Op vrijdagmiddag krijgt uw kind werkbladen, tekeningen, knutselwerkjes </w:t>
      </w:r>
      <w:proofErr w:type="spellStart"/>
      <w:r w:rsidRPr="1FE01FEA" w:rsidR="1FE01FEA">
        <w:rPr>
          <w:rFonts w:ascii="Arial" w:hAnsi="Arial" w:eastAsia="Arial" w:cs="Arial"/>
          <w:b w:val="0"/>
          <w:bCs w:val="0"/>
          <w:i w:val="0"/>
          <w:iCs w:val="0"/>
          <w:noProof w:val="0"/>
          <w:color w:val="000000" w:themeColor="text1" w:themeTint="FF" w:themeShade="FF"/>
          <w:sz w:val="24"/>
          <w:szCs w:val="24"/>
          <w:lang w:val="nl-NL"/>
        </w:rPr>
        <w:t>etc</w:t>
      </w:r>
      <w:proofErr w:type="spellEnd"/>
      <w:r w:rsidRPr="1FE01FEA" w:rsidR="1FE01FEA">
        <w:rPr>
          <w:rFonts w:ascii="Arial" w:hAnsi="Arial" w:eastAsia="Arial" w:cs="Arial"/>
          <w:b w:val="0"/>
          <w:bCs w:val="0"/>
          <w:i w:val="0"/>
          <w:iCs w:val="0"/>
          <w:noProof w:val="0"/>
          <w:color w:val="000000" w:themeColor="text1" w:themeTint="FF" w:themeShade="FF"/>
          <w:sz w:val="24"/>
          <w:szCs w:val="24"/>
          <w:lang w:val="nl-NL"/>
        </w:rPr>
        <w:t xml:space="preserve"> mee naar huis.  Het zou fijn zijn wanneer alle kinderen een eigen map voorzien van naam kunnen meenemen. Zo kunnen de werkbladen netjes mee naar huis. Wilt u de map op maandag weer meegeven? Dan ligt de map alvast klaar. </w:t>
      </w:r>
    </w:p>
    <w:p xmlns:wp14="http://schemas.microsoft.com/office/word/2010/wordml" w:rsidR="00ED3B61" w:rsidP="00ED3B61" w:rsidRDefault="00ED3B61" w14:paraId="110FFD37" wp14:textId="77777777">
      <w:pPr>
        <w:rPr>
          <w:sz w:val="28"/>
          <w:szCs w:val="28"/>
        </w:rPr>
      </w:pPr>
    </w:p>
    <w:p xmlns:wp14="http://schemas.microsoft.com/office/word/2010/wordml" w:rsidR="00ED3B61" w:rsidP="00ED3B61" w:rsidRDefault="00ED3B61" w14:paraId="0D3D30C2" wp14:textId="77777777">
      <w:pPr>
        <w:rPr>
          <w:sz w:val="28"/>
          <w:szCs w:val="28"/>
        </w:rPr>
      </w:pPr>
      <w:r>
        <w:rPr>
          <w:sz w:val="28"/>
          <w:szCs w:val="28"/>
        </w:rPr>
        <w:t>Ziek</w:t>
      </w:r>
    </w:p>
    <w:p xmlns:wp14="http://schemas.microsoft.com/office/word/2010/wordml" w:rsidR="00ED3B61" w:rsidP="00ED3B61" w:rsidRDefault="00ED3B61" w14:paraId="309B62A2" wp14:textId="4D22179C">
      <w:pPr>
        <w:rPr>
          <w:b w:val="0"/>
          <w:bCs w:val="0"/>
        </w:rPr>
      </w:pPr>
      <w:r w:rsidR="1FE01FEA">
        <w:rPr>
          <w:b w:val="0"/>
          <w:bCs w:val="0"/>
        </w:rPr>
        <w:t xml:space="preserve">Is uw kind ziek, wilt u dit dan voor 8.15u melden door een mail te sturen naar: </w:t>
      </w:r>
      <w:hyperlink r:id="Rca193c892f384736">
        <w:r w:rsidRPr="1FE01FEA" w:rsidR="1FE01FEA">
          <w:rPr>
            <w:rStyle w:val="Hyperlink"/>
            <w:b w:val="0"/>
            <w:bCs w:val="0"/>
          </w:rPr>
          <w:t>k.borghouts@bsdenieuweveste.nl</w:t>
        </w:r>
      </w:hyperlink>
      <w:r w:rsidR="1FE01FEA">
        <w:rPr>
          <w:b w:val="0"/>
          <w:bCs w:val="0"/>
        </w:rPr>
        <w:t xml:space="preserve">   </w:t>
      </w:r>
    </w:p>
    <w:p xmlns:wp14="http://schemas.microsoft.com/office/word/2010/wordml" w:rsidRPr="001E56EB" w:rsidR="00ED3B61" w:rsidP="00ED3B61" w:rsidRDefault="00ED3B61" w14:paraId="45D40DEE" wp14:textId="77777777">
      <w:pPr>
        <w:rPr>
          <w:b w:val="0"/>
        </w:rPr>
      </w:pPr>
      <w:r w:rsidR="1FE01FEA">
        <w:rPr>
          <w:b w:val="0"/>
          <w:bCs w:val="0"/>
        </w:rPr>
        <w:t>Wordt uw kind op school ziek, dan wordt u door de leerkracht</w:t>
      </w:r>
      <w:r w:rsidR="1FE01FEA">
        <w:rPr>
          <w:b w:val="0"/>
          <w:bCs w:val="0"/>
        </w:rPr>
        <w:t xml:space="preserve"> </w:t>
      </w:r>
      <w:r w:rsidR="1FE01FEA">
        <w:rPr>
          <w:b w:val="0"/>
          <w:bCs w:val="0"/>
        </w:rPr>
        <w:t>op de hoogte gesteld.</w:t>
      </w:r>
    </w:p>
    <w:p w:rsidR="1FE01FEA" w:rsidP="1FE01FEA" w:rsidRDefault="1FE01FEA" w14:paraId="0864A22C" w14:textId="3CF0452C">
      <w:pPr>
        <w:rPr>
          <w:sz w:val="28"/>
          <w:szCs w:val="28"/>
        </w:rPr>
      </w:pPr>
    </w:p>
    <w:p xmlns:wp14="http://schemas.microsoft.com/office/word/2010/wordml" w:rsidRPr="00E72F7F" w:rsidR="00ED3B61" w:rsidP="00ED3B61" w:rsidRDefault="00ED3B61" w14:paraId="39047D24" wp14:textId="77777777">
      <w:pPr>
        <w:rPr>
          <w:sz w:val="28"/>
          <w:szCs w:val="28"/>
        </w:rPr>
      </w:pPr>
      <w:r>
        <w:rPr>
          <w:sz w:val="28"/>
          <w:szCs w:val="28"/>
        </w:rPr>
        <w:t>Vragen?</w:t>
      </w:r>
    </w:p>
    <w:p xmlns:wp14="http://schemas.microsoft.com/office/word/2010/wordml" w:rsidRPr="00D875CF" w:rsidR="00ED3B61" w:rsidP="00ED3B61" w:rsidRDefault="00ED3B61" w14:paraId="15E14494" wp14:textId="77777777">
      <w:pPr>
        <w:rPr>
          <w:b w:val="0"/>
        </w:rPr>
      </w:pPr>
      <w:r>
        <w:rPr>
          <w:b w:val="0"/>
        </w:rPr>
        <w:t xml:space="preserve">Heeft een vraag, wilt u iets doorgeven of een afspraak maken, dan kunt u altijd </w:t>
      </w:r>
      <w:r w:rsidRPr="00D875CF">
        <w:rPr>
          <w:b w:val="0"/>
          <w:u w:val="single"/>
        </w:rPr>
        <w:t xml:space="preserve">na </w:t>
      </w:r>
      <w:r>
        <w:rPr>
          <w:b w:val="0"/>
        </w:rPr>
        <w:t>schooltijd even binnen wandelen of een mail sturen.</w:t>
      </w:r>
    </w:p>
    <w:p xmlns:wp14="http://schemas.microsoft.com/office/word/2010/wordml" w:rsidR="00ED3B61" w:rsidP="00ED3B61" w:rsidRDefault="00ED3B61" w14:paraId="6B699379" wp14:textId="77777777">
      <w:pPr>
        <w:rPr>
          <w:b w:val="0"/>
        </w:rPr>
      </w:pPr>
    </w:p>
    <w:p xmlns:wp14="http://schemas.microsoft.com/office/word/2010/wordml" w:rsidRPr="000F58E3" w:rsidR="00E0585A" w:rsidP="602CE5D0" w:rsidRDefault="00E0585A" w14:paraId="52E56223" wp14:textId="0ADF336A">
      <w:pPr>
        <w:pStyle w:val="Standaard"/>
        <w:rPr>
          <w:b w:val="0"/>
          <w:bCs w:val="0"/>
        </w:rPr>
      </w:pPr>
    </w:p>
    <w:sectPr w:rsidRPr="000F58E3" w:rsidR="00E0585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pt;height:75pt" o:bullet="t" type="#_x0000_t75">
        <v:imagedata o:title="bloem" r:id="rId1"/>
      </v:shape>
    </w:pict>
  </w:numPicBullet>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AC42A8"/>
    <w:multiLevelType w:val="multilevel"/>
    <w:tmpl w:val="71A8C43A"/>
    <w:lvl w:ilvl="0">
      <w:start w:val="1"/>
      <w:numFmt w:val="decimal"/>
      <w:pStyle w:val="Opmaakprofiel2"/>
      <w:lvlText w:val="%1."/>
      <w:lvlJc w:val="left"/>
      <w:pPr>
        <w:tabs>
          <w:tab w:val="num" w:pos="720"/>
        </w:tabs>
        <w:ind w:left="720" w:hanging="360"/>
      </w:pPr>
      <w:rPr>
        <w:rFonts w:hint="default"/>
      </w:rPr>
    </w:lvl>
    <w:lvl w:ilvl="1">
      <w:start w:val="1"/>
      <w:numFmt w:val="decimal"/>
      <w:pStyle w:val="Opmaakprofiel1"/>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AB54682"/>
    <w:multiLevelType w:val="hybridMultilevel"/>
    <w:tmpl w:val="7B1C5960"/>
    <w:lvl w:ilvl="0" w:tplc="9F26E486">
      <w:start w:val="1"/>
      <w:numFmt w:val="bullet"/>
      <w:lvlText w:val=""/>
      <w:lvlPicBulletId w:val="0"/>
      <w:lvlJc w:val="left"/>
      <w:pPr>
        <w:tabs>
          <w:tab w:val="num" w:pos="2196"/>
        </w:tabs>
        <w:ind w:left="2196" w:hanging="360"/>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A95DD4"/>
    <w:multiLevelType w:val="hybridMultilevel"/>
    <w:tmpl w:val="94866E26"/>
    <w:lvl w:ilvl="0" w:tplc="9F26E486">
      <w:start w:val="1"/>
      <w:numFmt w:val="bullet"/>
      <w:lvlText w:val=""/>
      <w:lvlJc w:val="left"/>
      <w:pPr>
        <w:tabs>
          <w:tab w:val="num" w:pos="2196"/>
        </w:tabs>
        <w:ind w:left="2196" w:hanging="360"/>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59A760B"/>
    <w:multiLevelType w:val="hybridMultilevel"/>
    <w:tmpl w:val="EF60DD8E"/>
    <w:lvl w:ilvl="0" w:tplc="6DDC22D0">
      <w:numFmt w:val="bullet"/>
      <w:lvlText w:val=""/>
      <w:lvlJc w:val="left"/>
      <w:pPr>
        <w:ind w:left="720" w:hanging="360"/>
      </w:pPr>
      <w:rPr>
        <w:rFonts w:hint="default" w:ascii="Symbol" w:hAnsi="Symbol"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BC749DB"/>
    <w:multiLevelType w:val="hybridMultilevel"/>
    <w:tmpl w:val="2B9EA622"/>
    <w:lvl w:ilvl="0" w:tplc="9F26E486">
      <w:start w:val="1"/>
      <w:numFmt w:val="bullet"/>
      <w:lvlText w:val=""/>
      <w:lvlJc w:val="left"/>
      <w:pPr>
        <w:tabs>
          <w:tab w:val="num" w:pos="2196"/>
        </w:tabs>
        <w:ind w:left="2196" w:hanging="360"/>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E277328"/>
    <w:multiLevelType w:val="hybridMultilevel"/>
    <w:tmpl w:val="2FAAD178"/>
    <w:lvl w:ilvl="0" w:tplc="E51E3C6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8">
    <w:abstractNumId w:val="6"/>
  </w:num>
  <w:num w:numId="1">
    <w:abstractNumId w:val="0"/>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5A"/>
    <w:rsid w:val="00066981"/>
    <w:rsid w:val="0009089D"/>
    <w:rsid w:val="000A720A"/>
    <w:rsid w:val="000F58E3"/>
    <w:rsid w:val="00176303"/>
    <w:rsid w:val="00193FA6"/>
    <w:rsid w:val="001C368F"/>
    <w:rsid w:val="001E56EB"/>
    <w:rsid w:val="0029769D"/>
    <w:rsid w:val="0030027A"/>
    <w:rsid w:val="003B1E0C"/>
    <w:rsid w:val="003F1509"/>
    <w:rsid w:val="00417E3C"/>
    <w:rsid w:val="00473050"/>
    <w:rsid w:val="005271B7"/>
    <w:rsid w:val="00534EDA"/>
    <w:rsid w:val="0065724F"/>
    <w:rsid w:val="0070109D"/>
    <w:rsid w:val="007178B4"/>
    <w:rsid w:val="007705C8"/>
    <w:rsid w:val="00834FEC"/>
    <w:rsid w:val="008F46F9"/>
    <w:rsid w:val="00904AFC"/>
    <w:rsid w:val="00937BEB"/>
    <w:rsid w:val="009631D9"/>
    <w:rsid w:val="00990276"/>
    <w:rsid w:val="00B31C8B"/>
    <w:rsid w:val="00B41B2A"/>
    <w:rsid w:val="00B83266"/>
    <w:rsid w:val="00BF26F5"/>
    <w:rsid w:val="00BF6E74"/>
    <w:rsid w:val="00C03396"/>
    <w:rsid w:val="00C37C13"/>
    <w:rsid w:val="00C52937"/>
    <w:rsid w:val="00C64926"/>
    <w:rsid w:val="00D042F5"/>
    <w:rsid w:val="00D22E7A"/>
    <w:rsid w:val="00D2359B"/>
    <w:rsid w:val="00D75AF2"/>
    <w:rsid w:val="00DE13DC"/>
    <w:rsid w:val="00E0585A"/>
    <w:rsid w:val="00E14123"/>
    <w:rsid w:val="00E15ED8"/>
    <w:rsid w:val="00EA1955"/>
    <w:rsid w:val="00EC229A"/>
    <w:rsid w:val="00ED3B61"/>
    <w:rsid w:val="00FA1482"/>
    <w:rsid w:val="00FB0905"/>
    <w:rsid w:val="00FC1D87"/>
    <w:rsid w:val="0D3B743F"/>
    <w:rsid w:val="1FE01FEA"/>
    <w:rsid w:val="25CFB362"/>
    <w:rsid w:val="26EB6831"/>
    <w:rsid w:val="2E9DEF67"/>
    <w:rsid w:val="3A38C251"/>
    <w:rsid w:val="3BB96DB4"/>
    <w:rsid w:val="4249D469"/>
    <w:rsid w:val="48D982E4"/>
    <w:rsid w:val="4D305ADC"/>
    <w:rsid w:val="526D588D"/>
    <w:rsid w:val="5373CDCE"/>
    <w:rsid w:val="543959DE"/>
    <w:rsid w:val="57BCF203"/>
    <w:rsid w:val="602CE5D0"/>
    <w:rsid w:val="618916E7"/>
    <w:rsid w:val="61C81EB9"/>
    <w:rsid w:val="6E4229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5EE4ED-A394-4F8D-AB43-7008FC804603}"/>
  <w14:docId w14:val="71BC1C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Standaard" w:default="1">
    <w:name w:val="Normal"/>
    <w:qFormat/>
    <w:rPr>
      <w:rFonts w:ascii="Arial" w:hAnsi="Arial"/>
      <w:b/>
      <w:sz w:val="24"/>
      <w:szCs w:val="24"/>
      <w:lang w:eastAsia="nl-NL"/>
    </w:rPr>
  </w:style>
  <w:style w:type="paragraph" w:styleId="Kop2">
    <w:name w:val="heading 2"/>
    <w:basedOn w:val="Standaard"/>
    <w:next w:val="Standaard"/>
    <w:qFormat/>
    <w:rsid w:val="00473050"/>
    <w:pPr>
      <w:keepNext/>
      <w:spacing w:before="240" w:after="60"/>
      <w:outlineLvl w:val="1"/>
    </w:pPr>
    <w:rPr>
      <w:rFonts w:cs="Arial"/>
      <w:bCs/>
      <w:i/>
      <w:iCs/>
      <w:sz w:val="28"/>
      <w:szCs w:val="28"/>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Opmaakprofiel1" w:customStyle="1">
    <w:name w:val="Opmaakprofiel1"/>
    <w:basedOn w:val="Standaard"/>
    <w:rsid w:val="00473050"/>
    <w:pPr>
      <w:numPr>
        <w:ilvl w:val="1"/>
        <w:numId w:val="2"/>
      </w:numPr>
      <w:jc w:val="both"/>
    </w:pPr>
  </w:style>
  <w:style w:type="paragraph" w:styleId="Opmaakprofiel2" w:customStyle="1">
    <w:name w:val="Opmaakprofiel2"/>
    <w:basedOn w:val="Kop2"/>
    <w:rsid w:val="00473050"/>
    <w:pPr>
      <w:numPr>
        <w:numId w:val="2"/>
      </w:numPr>
      <w:jc w:val="both"/>
    </w:pPr>
    <w:rPr>
      <w:color w:val="008080"/>
    </w:rPr>
  </w:style>
  <w:style w:type="paragraph" w:styleId="Opmaakprofiel3" w:customStyle="1">
    <w:name w:val="Opmaakprofiel3"/>
    <w:basedOn w:val="Kop2"/>
    <w:rsid w:val="00473050"/>
    <w:pPr>
      <w:jc w:val="both"/>
    </w:pPr>
    <w:rPr>
      <w:rFonts w:cs="Times New Roman"/>
      <w:bCs w:val="0"/>
      <w:i w:val="0"/>
      <w:iCs w:val="0"/>
      <w:sz w:val="24"/>
      <w:szCs w:val="24"/>
    </w:rPr>
  </w:style>
  <w:style w:type="paragraph" w:styleId="Verslag" w:customStyle="1">
    <w:name w:val="Verslag"/>
    <w:basedOn w:val="Standaard"/>
    <w:rsid w:val="00FB0905"/>
    <w:pPr>
      <w:tabs>
        <w:tab w:val="left" w:pos="2025"/>
        <w:tab w:val="center" w:pos="4536"/>
      </w:tabs>
    </w:pPr>
    <w:rPr>
      <w:rFonts w:ascii="Comic Sans MS" w:hAnsi="Comic Sans MS"/>
      <w:bCs/>
      <w:color w:val="008080"/>
      <w:sz w:val="32"/>
      <w:szCs w:val="32"/>
    </w:rPr>
  </w:style>
  <w:style w:type="paragraph" w:styleId="Opmaakprofiel4" w:customStyle="1">
    <w:name w:val="Opmaakprofiel4"/>
    <w:basedOn w:val="Standaard"/>
    <w:rsid w:val="0030027A"/>
    <w:rPr>
      <w:rFonts w:cs="Arial"/>
      <w:color w:val="800080"/>
      <w:sz w:val="32"/>
    </w:rPr>
  </w:style>
  <w:style w:type="paragraph" w:styleId="levoscriptiekop2" w:customStyle="1">
    <w:name w:val="levoscriptie kop 2"/>
    <w:basedOn w:val="Opmaakprofiel4"/>
    <w:rsid w:val="0030027A"/>
    <w:rPr>
      <w:color w:val="CC99FF"/>
      <w:sz w:val="24"/>
    </w:rPr>
  </w:style>
  <w:style w:type="character" w:styleId="Hyperlink">
    <w:name w:val="Hyperlink"/>
    <w:rsid w:val="0029769D"/>
    <w:rPr>
      <w:color w:val="0000FF"/>
      <w:u w:val="single"/>
    </w:rPr>
  </w:style>
  <w:style w:type="character" w:styleId="GevolgdeHyperlink">
    <w:name w:val="FollowedHyperlink"/>
    <w:rsid w:val="007705C8"/>
    <w:rPr>
      <w:color w:val="800080"/>
      <w:u w:val="single"/>
    </w:rPr>
  </w:style>
  <w:style w:type="paragraph" w:styleId="Ballontekst">
    <w:name w:val="Balloon Text"/>
    <w:basedOn w:val="Standaard"/>
    <w:link w:val="BallontekstChar"/>
    <w:rsid w:val="0009089D"/>
    <w:rPr>
      <w:rFonts w:ascii="Segoe UI" w:hAnsi="Segoe UI" w:cs="Segoe UI"/>
      <w:sz w:val="18"/>
      <w:szCs w:val="18"/>
    </w:rPr>
  </w:style>
  <w:style w:type="character" w:styleId="BallontekstChar" w:customStyle="1">
    <w:name w:val="Ballontekst Char"/>
    <w:link w:val="Ballontekst"/>
    <w:rsid w:val="0009089D"/>
    <w:rPr>
      <w:rFonts w:ascii="Segoe UI" w:hAnsi="Segoe UI" w:cs="Segoe UI"/>
      <w:b/>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hyperlink" Target="mailto:k.borghouts@bsdenieuweveste.nl" TargetMode="External" Id="Rca193c892f384736" /><Relationship Type="http://schemas.openxmlformats.org/officeDocument/2006/relationships/numbering" Target="numbering.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ggdzw.nl/Traktaties_main.html" TargetMode="Externa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image" Target="/media/image2.png" Id="R70260b13258f426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BF476384D4B41BFAF76FCB5F0B3D9" ma:contentTypeVersion="4" ma:contentTypeDescription="Een nieuw document maken." ma:contentTypeScope="" ma:versionID="57a900747c8de1b75db65d97c5b03388">
  <xsd:schema xmlns:xsd="http://www.w3.org/2001/XMLSchema" xmlns:xs="http://www.w3.org/2001/XMLSchema" xmlns:p="http://schemas.microsoft.com/office/2006/metadata/properties" xmlns:ns2="4701716f-e137-42d8-8165-bba516411457" xmlns:ns3="70024d97-667c-42fa-ba22-098210bb23d5" targetNamespace="http://schemas.microsoft.com/office/2006/metadata/properties" ma:root="true" ma:fieldsID="fefe18dcb5a6e4f3c6bd393329ed0c5a" ns2:_="" ns3:_="">
    <xsd:import namespace="4701716f-e137-42d8-8165-bba516411457"/>
    <xsd:import namespace="70024d97-667c-42fa-ba22-098210bb2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1716f-e137-42d8-8165-bba51641145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4d97-667c-42fa-ba22-098210bb23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AA7DF-E94F-46C8-BF91-E041E90BDAF3}">
  <ds:schemaRefs>
    <ds:schemaRef ds:uri="http://schemas.microsoft.com/sharepoint/v3/contenttype/forms"/>
  </ds:schemaRefs>
</ds:datastoreItem>
</file>

<file path=customXml/itemProps2.xml><?xml version="1.0" encoding="utf-8"?>
<ds:datastoreItem xmlns:ds="http://schemas.openxmlformats.org/officeDocument/2006/customXml" ds:itemID="{75B5E559-BC10-4AB9-86EA-E66AD215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1716f-e137-42d8-8165-bba516411457"/>
    <ds:schemaRef ds:uri="70024d97-667c-42fa-ba22-098210bb2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3D43F-93FC-4ACD-A755-39EEE9ED9F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Informatieavond groep 4</dc:title>
  <dc:subject/>
  <dc:creator>van der Weegen</dc:creator>
  <keywords/>
  <lastModifiedBy>Karlijn Borghouts</lastModifiedBy>
  <revision>6</revision>
  <lastPrinted>2018-09-03T22:53:00.0000000Z</lastPrinted>
  <dcterms:created xsi:type="dcterms:W3CDTF">2019-08-18T10:16:00.0000000Z</dcterms:created>
  <dcterms:modified xsi:type="dcterms:W3CDTF">2019-08-26T10:21:13.0620658Z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0x010100D8EBF476384D4B41BFAF76FCB5F0B3D9</vt:lpwstr>
  </property>
</Properties>
</file>