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612D" w14:textId="77777777" w:rsidR="003E23E8" w:rsidRDefault="004D5278" w:rsidP="004D5278">
      <w:pPr>
        <w:spacing w:after="0"/>
      </w:pPr>
      <w:r>
        <w:t>Beste ouder(s)/verzorger(s),</w:t>
      </w:r>
    </w:p>
    <w:p w14:paraId="13EFE72C" w14:textId="77777777" w:rsidR="004D5278" w:rsidRDefault="004D5278" w:rsidP="004D5278">
      <w:pPr>
        <w:spacing w:after="0"/>
      </w:pPr>
    </w:p>
    <w:p w14:paraId="75844511" w14:textId="77777777" w:rsidR="004D5278" w:rsidRDefault="004D5278" w:rsidP="004D5278">
      <w:pPr>
        <w:spacing w:after="0"/>
      </w:pPr>
      <w:r>
        <w:t xml:space="preserve">In deze brief vindt u de belangrijkste informatie over de groepen 5 en 6. Natuurlijk bent u altijd van harte welkom om andere vragen te stellen. </w:t>
      </w:r>
    </w:p>
    <w:p w14:paraId="6E5AA551" w14:textId="77777777" w:rsidR="004D5278" w:rsidRDefault="004D5278" w:rsidP="004D5278">
      <w:pPr>
        <w:spacing w:after="0"/>
      </w:pPr>
    </w:p>
    <w:p w14:paraId="26851647" w14:textId="77777777" w:rsidR="004D5278" w:rsidRPr="004D5278" w:rsidRDefault="004D5278" w:rsidP="004D5278">
      <w:pPr>
        <w:spacing w:after="0"/>
        <w:rPr>
          <w:b/>
          <w:u w:val="single"/>
        </w:rPr>
      </w:pPr>
      <w:r w:rsidRPr="004D5278">
        <w:rPr>
          <w:b/>
          <w:u w:val="single"/>
        </w:rPr>
        <w:t>Praktische zaken</w:t>
      </w:r>
    </w:p>
    <w:p w14:paraId="5AB47363" w14:textId="77777777" w:rsidR="004D5278" w:rsidRPr="004D5278" w:rsidRDefault="004D5278" w:rsidP="004D5278">
      <w:pPr>
        <w:spacing w:after="0"/>
        <w:rPr>
          <w:u w:val="single"/>
        </w:rPr>
      </w:pPr>
      <w:r w:rsidRPr="004D5278">
        <w:rPr>
          <w:u w:val="single"/>
        </w:rPr>
        <w:t xml:space="preserve">Weekindeling: </w:t>
      </w:r>
    </w:p>
    <w:p w14:paraId="57BB95C0" w14:textId="77777777" w:rsidR="004D5278" w:rsidRDefault="004D5278" w:rsidP="004D5278">
      <w:pPr>
        <w:spacing w:after="0"/>
      </w:pPr>
      <w:r>
        <w:t xml:space="preserve">Maandag t/m vrijdag: Paulien Scherpenisse </w:t>
      </w:r>
      <w:hyperlink r:id="rId4" w:history="1">
        <w:r w:rsidRPr="00B00035">
          <w:rPr>
            <w:rStyle w:val="Hyperlink"/>
          </w:rPr>
          <w:t>paulien.scherpenisse@bsdenieuweveste.nl</w:t>
        </w:r>
      </w:hyperlink>
      <w:r>
        <w:t xml:space="preserve"> </w:t>
      </w:r>
    </w:p>
    <w:p w14:paraId="526CB918" w14:textId="22F11565" w:rsidR="004D5278" w:rsidRDefault="004D5278" w:rsidP="004D5278">
      <w:pPr>
        <w:spacing w:after="0"/>
      </w:pPr>
      <w:r>
        <w:t xml:space="preserve">Maandag en dinsdag: juf </w:t>
      </w:r>
      <w:r w:rsidR="00326B74">
        <w:t>Gwynith</w:t>
      </w:r>
      <w:r>
        <w:t xml:space="preserve"> (stagiaire onderwijsassistent</w:t>
      </w:r>
      <w:r w:rsidR="00326B74">
        <w:t>, vanaf 2 december</w:t>
      </w:r>
      <w:r>
        <w:t>)</w:t>
      </w:r>
    </w:p>
    <w:p w14:paraId="3005BF76" w14:textId="77777777" w:rsidR="004D5278" w:rsidRDefault="004D5278" w:rsidP="004D5278">
      <w:pPr>
        <w:spacing w:after="0"/>
      </w:pPr>
    </w:p>
    <w:p w14:paraId="678EE15D" w14:textId="77777777" w:rsidR="004D5278" w:rsidRDefault="004D5278" w:rsidP="004D5278">
      <w:pPr>
        <w:spacing w:after="0"/>
      </w:pPr>
      <w:r>
        <w:rPr>
          <w:u w:val="single"/>
        </w:rPr>
        <w:t>Gymlessen</w:t>
      </w:r>
    </w:p>
    <w:p w14:paraId="6F68A245" w14:textId="100AD55B" w:rsidR="004D5278" w:rsidRDefault="004D5278" w:rsidP="004D5278">
      <w:pPr>
        <w:spacing w:after="0"/>
      </w:pPr>
      <w:r>
        <w:t xml:space="preserve">Tijdens de gymlessen is het verplicht om gymkleding te dragen en sportschoenen met lichte zolen. Groep 5/6 gymt op dinsdag van 08:30 tot </w:t>
      </w:r>
      <w:r w:rsidR="00326B74">
        <w:t>10:00 uur</w:t>
      </w:r>
      <w:r>
        <w:t xml:space="preserve">. U kunt uw zoon of dochter dan naar de gymzaal brengen. De kinderen kunnen vanaf 08:20 naar binnen om zich om te kleden. U kunt daarna eventueel uw andere zoon of dochter naar school brengen. </w:t>
      </w:r>
      <w:r w:rsidR="00326B74">
        <w:t xml:space="preserve">Kinderen die met mij meelopen naar het Cromwiel moeten om 08:10 uur op het plein klaarstaan. </w:t>
      </w:r>
    </w:p>
    <w:p w14:paraId="1C262A14" w14:textId="77777777" w:rsidR="004D5278" w:rsidRDefault="004D5278" w:rsidP="004D5278">
      <w:pPr>
        <w:spacing w:after="0"/>
      </w:pPr>
    </w:p>
    <w:p w14:paraId="7F29023A" w14:textId="77777777" w:rsidR="004D5278" w:rsidRDefault="004D5278" w:rsidP="004D5278">
      <w:pPr>
        <w:spacing w:after="0"/>
      </w:pPr>
      <w:r>
        <w:rPr>
          <w:u w:val="single"/>
        </w:rPr>
        <w:t>Eten en drinken</w:t>
      </w:r>
    </w:p>
    <w:p w14:paraId="6347576A" w14:textId="77777777" w:rsidR="004D5278" w:rsidRDefault="004D5278" w:rsidP="004D5278">
      <w:pPr>
        <w:spacing w:after="0"/>
      </w:pPr>
      <w:r>
        <w:t xml:space="preserve">De kinderen eten twee keer op school. Een stuk groente of fruit om 10:00 uur en een gezonde lunch om 12:15 uur. Tijdens de lunch zorgt de school ook voor water en thee. Voor de kleine pauze moeten de kinderen zelf drinken meenemen. </w:t>
      </w:r>
    </w:p>
    <w:p w14:paraId="42F17086" w14:textId="77777777" w:rsidR="004D5278" w:rsidRDefault="004D5278" w:rsidP="004D5278">
      <w:pPr>
        <w:spacing w:after="0"/>
      </w:pPr>
    </w:p>
    <w:p w14:paraId="4376978D" w14:textId="77777777" w:rsidR="004D5278" w:rsidRDefault="004D5278" w:rsidP="004D5278">
      <w:pPr>
        <w:spacing w:after="0"/>
      </w:pPr>
      <w:r>
        <w:rPr>
          <w:b/>
          <w:u w:val="single"/>
        </w:rPr>
        <w:t>Werken in de klas</w:t>
      </w:r>
    </w:p>
    <w:p w14:paraId="37A0D204" w14:textId="2CE499EE" w:rsidR="004D5278" w:rsidRDefault="004D5278" w:rsidP="004D5278">
      <w:pPr>
        <w:spacing w:after="0"/>
      </w:pPr>
      <w:r>
        <w:t>In de ochtend werken de kinderen vooral aan de basisvakken rekenen, taal, spelling, technisch en begrijpend lezen en schrijven. Tussendoor kunnen de kinderen oefenen voor tafeldiploma. De kinderen uit groep 5 moeten dit jaar de tafels 1 t/m 10 beheersen. De kinderen uit groep 6 de tafels 1 t/m 15 en 25. U kunt hier thuis ook mee oefenen. Het automatiseren van de tafels is heel belangrijk voor het tempo en belangrijk om te beheersen voor de breuken</w:t>
      </w:r>
      <w:r w:rsidR="00326B74">
        <w:t xml:space="preserve"> en verhoudingen</w:t>
      </w:r>
      <w:r>
        <w:t xml:space="preserve">. De middagen beginnen we altijd met stillezen. Uw kind mag ook een boek van thuis meenemen om te lezen. De dagen sluiten we af met een creatief vak of een wereld oriënterend vak. Dit jaar worden geschiedenis, aardrijkskunde en natuur en techniek om de beurt aangeboden. We beginnen de eerste periode met steeds een blok van drie weken geschiedenis. Daarna zullen we de resterende weken besteden aan aardrijkskunde, natuur en techniek. Naast dat we de lessen maken zijn de kinderen ook onderzoekend bezig en proberen ze hun vragen over het onderwerp te beantwoorden. Op het prikbord achterin de klas zullen we steeds de bevindingen hangen. </w:t>
      </w:r>
    </w:p>
    <w:p w14:paraId="2FA5BC78" w14:textId="77777777" w:rsidR="004D5278" w:rsidRDefault="004D5278" w:rsidP="004D5278">
      <w:pPr>
        <w:spacing w:after="0"/>
      </w:pPr>
    </w:p>
    <w:p w14:paraId="043C1958" w14:textId="77777777" w:rsidR="004D5278" w:rsidRDefault="004D5278" w:rsidP="004D5278">
      <w:pPr>
        <w:spacing w:after="0"/>
      </w:pPr>
      <w:r>
        <w:rPr>
          <w:b/>
          <w:u w:val="single"/>
        </w:rPr>
        <w:t>Proefwerken en huiswerk</w:t>
      </w:r>
    </w:p>
    <w:p w14:paraId="10A4FEF7" w14:textId="77777777" w:rsidR="004D5278" w:rsidRDefault="004D5278" w:rsidP="004D5278">
      <w:pPr>
        <w:spacing w:after="0"/>
      </w:pPr>
      <w:r>
        <w:t xml:space="preserve">Aan het eind van ieder blok geschiedenis, aardrijkskunde, natuur en techniek krijgen de kinderen een toets. Hiervoor krijgen ze een week van te voren een samenvatting mee naar huis om te leren. Zeker in het begin zullen de kinderen hier begeleiding bij nodig hebben. Gedurende het jaar zullen de kinderen ook topo-toetsen krijgen. Ook hiervoor zullen ze een week van te voren een samenvatting meekrijgen. De kinderen krijgen nooit twee toetsen in dezelfde week. Om de toetsen goed in te plannen kunnen de kinderen gebruik maken van een agenda. Dit is niet verplicht, in de klas zal het ook op het bord staan wanneer de toetsen zijn. </w:t>
      </w:r>
    </w:p>
    <w:p w14:paraId="24D613D6" w14:textId="77777777" w:rsidR="004D5278" w:rsidRDefault="004D5278" w:rsidP="004D5278">
      <w:pPr>
        <w:spacing w:after="0"/>
      </w:pPr>
      <w:r>
        <w:t xml:space="preserve">Het kan gebeuren dat uw kind werk mee naar huis krijgt. Dit kan verschillende redenen hebben. Bijvoorbeeld om extra te oefenen met bepaalde oefenstof, als het werk niet af is of om hier alvast mee te oefenen voor groep 7 en 8. </w:t>
      </w:r>
    </w:p>
    <w:p w14:paraId="43C3C4DF" w14:textId="77777777" w:rsidR="004D5278" w:rsidRDefault="004D5278" w:rsidP="004D5278">
      <w:pPr>
        <w:spacing w:after="0"/>
      </w:pPr>
    </w:p>
    <w:p w14:paraId="48646778" w14:textId="77777777" w:rsidR="004D5278" w:rsidRDefault="004D5278" w:rsidP="004D5278">
      <w:pPr>
        <w:spacing w:after="0"/>
        <w:rPr>
          <w:b/>
          <w:u w:val="single"/>
        </w:rPr>
      </w:pPr>
      <w:r>
        <w:rPr>
          <w:b/>
          <w:u w:val="single"/>
        </w:rPr>
        <w:lastRenderedPageBreak/>
        <w:t>Werkstuk en spreekbeurt</w:t>
      </w:r>
    </w:p>
    <w:p w14:paraId="4EE232DF" w14:textId="77777777" w:rsidR="004D5278" w:rsidRDefault="004D5278" w:rsidP="004D5278">
      <w:pPr>
        <w:spacing w:after="0"/>
      </w:pPr>
      <w:r>
        <w:t>De kinderen van groep 6 geven allemaal individueel een spreekbeurt aan de klas. Deze moet ongeveer 10 minuten duren en mag ondersteund worden door een PowerPoint. De spreekbeurt moet thuis voorbereid worden. Veel kinderen zullen hier hulp bij nodig hebben en dit is uiteraard geen probleem. De spreekbeurt kan eventueel van te voren al één keer met de leerkracht worden besproken. Dit gebeurt dan na schooltijd en uw kind zal dan tips en tops krijgen over wat er tot dan toe is voorbereid. Groep 5 mag dit jaar kiezen of zij een spreekbeurt houden. Ook mogen zij kiezen of zij dit alleen of in een tweetal doen. Ook zij bereiden de spreekbeurt thuis voor.</w:t>
      </w:r>
    </w:p>
    <w:p w14:paraId="56C66B67" w14:textId="77777777" w:rsidR="004D5278" w:rsidRDefault="004D5278" w:rsidP="004D5278">
      <w:pPr>
        <w:spacing w:after="0"/>
      </w:pPr>
    </w:p>
    <w:p w14:paraId="151338D2" w14:textId="56160409" w:rsidR="004D5278" w:rsidRDefault="00326B74" w:rsidP="004D5278">
      <w:pPr>
        <w:spacing w:after="0"/>
      </w:pPr>
      <w:r>
        <w:t xml:space="preserve">Vooraf aan de spreekbeurt maken de kinderen op school een werktstuk. De kinderen van groep 6 maken in tweetallen een werkstuk in een mapje met vier hoofdstukken. De kinderen van groep 5 maken een muurkrant. Voorbeelden hiervan hangen op het prikbord. Het werkstuk maken de kinderen op school. De kinderen van groep 6 mogen daarna kiezen of ze het werkstuk gebruiken voor hun spreekbeurt. </w:t>
      </w:r>
    </w:p>
    <w:p w14:paraId="25A5C41C" w14:textId="1973945C" w:rsidR="00326B74" w:rsidRDefault="00326B74" w:rsidP="004D5278">
      <w:pPr>
        <w:spacing w:after="0"/>
      </w:pPr>
    </w:p>
    <w:p w14:paraId="020F5EB9" w14:textId="01F20811" w:rsidR="00326B74" w:rsidRDefault="00326B74" w:rsidP="004D5278">
      <w:pPr>
        <w:spacing w:after="0"/>
      </w:pPr>
      <w:r>
        <w:rPr>
          <w:b/>
          <w:u w:val="single"/>
        </w:rPr>
        <w:t>Wat kunt u thuis doen?</w:t>
      </w:r>
    </w:p>
    <w:p w14:paraId="3D2C1359" w14:textId="689BB30E" w:rsidR="00326B74" w:rsidRDefault="00DB288D" w:rsidP="004D5278">
      <w:pPr>
        <w:spacing w:after="0"/>
      </w:pPr>
      <w:r>
        <w:t xml:space="preserve">In groep 5/6 worden er veel vaardigheden aangeleerd die voor groep 7/8 erg belangrijk zijn. Onder andere automatiseren en tempo verhogen zijn belangrijke vaardigheden waar we aan werken. Hier kunt u thuis ook mee helpen. Door samen met uw kind bijvoorbeeld te lezen op tijd, tafels te oefenen, klokkijken of spelling. Eventueel kunnen de kinderen ook van school iets mee krijgen om extra mee te oefenen. </w:t>
      </w:r>
      <w:bookmarkStart w:id="0" w:name="_GoBack"/>
      <w:bookmarkEnd w:id="0"/>
    </w:p>
    <w:p w14:paraId="1D778112" w14:textId="77777777" w:rsidR="004D5278" w:rsidRDefault="004D5278" w:rsidP="004D5278">
      <w:pPr>
        <w:spacing w:after="0"/>
      </w:pPr>
    </w:p>
    <w:p w14:paraId="0C9F4C89" w14:textId="77777777" w:rsidR="004D5278" w:rsidRDefault="004D5278" w:rsidP="004D5278">
      <w:pPr>
        <w:spacing w:after="0"/>
      </w:pPr>
      <w:r>
        <w:rPr>
          <w:b/>
          <w:u w:val="single"/>
        </w:rPr>
        <w:t>Tot slot</w:t>
      </w:r>
    </w:p>
    <w:p w14:paraId="5647D1B3" w14:textId="77777777" w:rsidR="004D5278" w:rsidRDefault="004D5278" w:rsidP="004D5278">
      <w:pPr>
        <w:spacing w:after="0"/>
      </w:pPr>
      <w:r>
        <w:t>Naast het harde werken zijn er nog vele andere activiteiten. Denk hierbij aan: dierendag, sportdag, kinderboekenweek, schoolontbijt, carnaval, schoolreis, schoolorkest, enz…</w:t>
      </w:r>
    </w:p>
    <w:p w14:paraId="1C44A722" w14:textId="77777777" w:rsidR="004D5278" w:rsidRDefault="004D5278" w:rsidP="004D5278">
      <w:pPr>
        <w:spacing w:after="0"/>
      </w:pPr>
    </w:p>
    <w:p w14:paraId="10CC746F" w14:textId="77777777" w:rsidR="004D5278" w:rsidRDefault="004D5278" w:rsidP="004D5278">
      <w:pPr>
        <w:spacing w:after="0"/>
      </w:pPr>
      <w:r>
        <w:t>We gaan er samen een fijn schooljaar van maken!</w:t>
      </w:r>
    </w:p>
    <w:p w14:paraId="0E9B78D4" w14:textId="77777777" w:rsidR="004D5278" w:rsidRDefault="004D5278" w:rsidP="004D5278">
      <w:pPr>
        <w:spacing w:after="0"/>
      </w:pPr>
    </w:p>
    <w:p w14:paraId="7D7720D3" w14:textId="77777777" w:rsidR="004D5278" w:rsidRPr="004D5278" w:rsidRDefault="004D5278" w:rsidP="004D5278">
      <w:pPr>
        <w:spacing w:after="0"/>
      </w:pPr>
      <w:r>
        <w:t>Juf Paulien</w:t>
      </w:r>
    </w:p>
    <w:sectPr w:rsidR="004D5278" w:rsidRPr="004D5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78"/>
    <w:rsid w:val="00326B74"/>
    <w:rsid w:val="003E23E8"/>
    <w:rsid w:val="004D5278"/>
    <w:rsid w:val="00DB2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95BF"/>
  <w15:chartTrackingRefBased/>
  <w15:docId w15:val="{B5C3F060-70A6-44CE-AFEC-41DB939E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278"/>
    <w:rPr>
      <w:color w:val="0563C1" w:themeColor="hyperlink"/>
      <w:u w:val="single"/>
    </w:rPr>
  </w:style>
  <w:style w:type="paragraph" w:styleId="Ballontekst">
    <w:name w:val="Balloon Text"/>
    <w:basedOn w:val="Standaard"/>
    <w:link w:val="BallontekstChar"/>
    <w:uiPriority w:val="99"/>
    <w:semiHidden/>
    <w:unhideWhenUsed/>
    <w:rsid w:val="004D52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5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en.scherpenisse@bsdenieuweves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Scherpenisse</dc:creator>
  <cp:keywords/>
  <dc:description/>
  <cp:lastModifiedBy>groep56.dnv@gmail.com</cp:lastModifiedBy>
  <cp:revision>2</cp:revision>
  <cp:lastPrinted>2018-08-31T13:46:00Z</cp:lastPrinted>
  <dcterms:created xsi:type="dcterms:W3CDTF">2018-08-31T12:59:00Z</dcterms:created>
  <dcterms:modified xsi:type="dcterms:W3CDTF">2019-08-26T08:43:00Z</dcterms:modified>
</cp:coreProperties>
</file>